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AD0C7" w14:textId="77777777" w:rsidR="00F77FC0" w:rsidRPr="00E66BB0" w:rsidRDefault="00F77FC0" w:rsidP="00F77FC0">
      <w:pPr>
        <w:spacing w:after="0"/>
        <w:jc w:val="center"/>
        <w:rPr>
          <w:rFonts w:ascii="Arial" w:hAnsi="Arial" w:cs="Arial"/>
          <w:b/>
        </w:rPr>
      </w:pPr>
      <w:r w:rsidRPr="00E66BB0">
        <w:rPr>
          <w:rFonts w:ascii="Arial" w:hAnsi="Arial" w:cs="Arial"/>
          <w:b/>
        </w:rPr>
        <w:t>OPIS ZAKŁADANYCH EFEKTÓW UCZENIA SIĘ</w:t>
      </w:r>
    </w:p>
    <w:p w14:paraId="314849EC" w14:textId="77777777" w:rsidR="00F77FC0" w:rsidRPr="00E66BB0" w:rsidRDefault="00F77FC0" w:rsidP="00F77FC0">
      <w:pPr>
        <w:spacing w:after="0"/>
        <w:rPr>
          <w:rFonts w:ascii="Arial" w:hAnsi="Arial" w:cs="Arial"/>
          <w:b/>
        </w:rPr>
      </w:pPr>
    </w:p>
    <w:p w14:paraId="3A09C7E4" w14:textId="31D921F3" w:rsidR="00CF6F02" w:rsidRPr="00E66BB0" w:rsidRDefault="00E66BB0" w:rsidP="00F77FC0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STUDIA PODYPLOMOWE </w:t>
      </w:r>
      <w:r w:rsidR="00F77FC0" w:rsidRPr="00E66BB0">
        <w:rPr>
          <w:rFonts w:ascii="Arial" w:hAnsi="Arial" w:cs="Arial"/>
          <w:b/>
          <w:bCs/>
        </w:rPr>
        <w:t>PSYCHOLOGIA KLINICZNA</w:t>
      </w:r>
      <w:r w:rsidR="00CF6F02" w:rsidRPr="00E66BB0">
        <w:rPr>
          <w:rFonts w:ascii="Arial" w:hAnsi="Arial" w:cs="Arial"/>
          <w:b/>
          <w:bCs/>
        </w:rPr>
        <w:t xml:space="preserve"> </w:t>
      </w:r>
    </w:p>
    <w:p w14:paraId="25EAF974" w14:textId="77777777" w:rsidR="00F77FC0" w:rsidRPr="00E66BB0" w:rsidRDefault="00F77FC0" w:rsidP="00F77FC0">
      <w:pPr>
        <w:spacing w:after="0"/>
        <w:jc w:val="center"/>
        <w:rPr>
          <w:rFonts w:ascii="Arial" w:hAnsi="Arial" w:cs="Arial"/>
          <w:b/>
        </w:rPr>
      </w:pPr>
    </w:p>
    <w:p w14:paraId="42709D93" w14:textId="77777777" w:rsidR="00F77FC0" w:rsidRPr="00E66BB0" w:rsidRDefault="00F77FC0" w:rsidP="00F77FC0">
      <w:pPr>
        <w:rPr>
          <w:rFonts w:ascii="Arial" w:hAnsi="Arial" w:cs="Arial"/>
          <w:b/>
        </w:rPr>
      </w:pPr>
    </w:p>
    <w:p w14:paraId="2B32E9E5" w14:textId="77777777" w:rsidR="00EA5D59" w:rsidRPr="00E66BB0" w:rsidRDefault="00EA5D59" w:rsidP="00EA5D59">
      <w:pPr>
        <w:jc w:val="both"/>
        <w:rPr>
          <w:rFonts w:ascii="Arial" w:hAnsi="Arial" w:cs="Arial"/>
        </w:rPr>
      </w:pPr>
      <w:r w:rsidRPr="00E66BB0">
        <w:rPr>
          <w:rFonts w:ascii="Arial" w:hAnsi="Arial" w:cs="Arial"/>
        </w:rPr>
        <w:t>Opis zakładanych efektów uczenia się uwzględnia uniwersalne charakterystyki pierwszego stopnia dla poziomów 6-8 określone w ustawie z dnia 22 grudnia 2015 r. o Zintegrowanym Systemie Kwalifikacji (</w:t>
      </w:r>
      <w:proofErr w:type="spellStart"/>
      <w:r w:rsidRPr="00E66BB0">
        <w:rPr>
          <w:rFonts w:ascii="Arial" w:hAnsi="Arial" w:cs="Arial"/>
        </w:rPr>
        <w:t>t.j</w:t>
      </w:r>
      <w:proofErr w:type="spellEnd"/>
      <w:r w:rsidRPr="00E66BB0">
        <w:rPr>
          <w:rFonts w:ascii="Arial" w:hAnsi="Arial" w:cs="Arial"/>
        </w:rPr>
        <w:t>. Dz. U. z 2020 r., poz. 226, ze zm.) oraz charakterystyki drugiego stopnia określone w rozporządzeniu Ministra Nauki i Szkolnictwa Wyższego z dnia 14 listopada 2018 r. w sprawie charakterystyk drugiego stopnia efektów uczenia się dla kwalifikacji na poziomach 6-8 Polskiej Ramy Kwalifikacji (Dz. U. z 2018 r. poz. 2218).</w:t>
      </w:r>
    </w:p>
    <w:p w14:paraId="1400AF45" w14:textId="77777777" w:rsidR="00F77FC0" w:rsidRPr="00E66BB0" w:rsidRDefault="00F77FC0" w:rsidP="00F77FC0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1"/>
        <w:gridCol w:w="4141"/>
        <w:gridCol w:w="1985"/>
        <w:gridCol w:w="5777"/>
      </w:tblGrid>
      <w:tr w:rsidR="00F77FC0" w:rsidRPr="00E66BB0" w14:paraId="14DAF5DB" w14:textId="77777777" w:rsidTr="00462F10">
        <w:tc>
          <w:tcPr>
            <w:tcW w:w="0" w:type="auto"/>
            <w:vAlign w:val="center"/>
          </w:tcPr>
          <w:p w14:paraId="7950A422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Symbole efektów kierunkowych</w:t>
            </w:r>
          </w:p>
        </w:tc>
        <w:tc>
          <w:tcPr>
            <w:tcW w:w="4141" w:type="dxa"/>
            <w:vAlign w:val="center"/>
          </w:tcPr>
          <w:p w14:paraId="25B5A3CA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Absolwent studiów podyplomowych</w:t>
            </w:r>
          </w:p>
        </w:tc>
        <w:tc>
          <w:tcPr>
            <w:tcW w:w="1985" w:type="dxa"/>
            <w:vAlign w:val="center"/>
          </w:tcPr>
          <w:p w14:paraId="4459448A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Odniesienie do:</w:t>
            </w:r>
          </w:p>
          <w:p w14:paraId="2FA738E7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-uniwersalnych charakterystyk poziomów PRK oraz</w:t>
            </w:r>
          </w:p>
          <w:p w14:paraId="3D3EB66F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-charakterystyk drugiego stopnia PRK</w:t>
            </w:r>
          </w:p>
          <w:p w14:paraId="29E982DD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  <w:vAlign w:val="center"/>
          </w:tcPr>
          <w:p w14:paraId="7E4E1726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Przedmioty realizujące dany efekt</w:t>
            </w:r>
          </w:p>
        </w:tc>
      </w:tr>
      <w:tr w:rsidR="00F77FC0" w:rsidRPr="00E66BB0" w14:paraId="11F22CF9" w14:textId="77777777" w:rsidTr="00462F10">
        <w:tc>
          <w:tcPr>
            <w:tcW w:w="0" w:type="auto"/>
            <w:gridSpan w:val="4"/>
            <w:shd w:val="clear" w:color="auto" w:fill="8EAADB" w:themeFill="accent1" w:themeFillTint="99"/>
            <w:vAlign w:val="center"/>
          </w:tcPr>
          <w:p w14:paraId="2F169F83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66BB0">
              <w:rPr>
                <w:rFonts w:ascii="Arial" w:hAnsi="Arial" w:cs="Arial"/>
                <w:b/>
                <w:lang w:val="en-GB"/>
              </w:rPr>
              <w:t>WIEDZA</w:t>
            </w:r>
          </w:p>
        </w:tc>
      </w:tr>
      <w:tr w:rsidR="00F77FC0" w:rsidRPr="00E66BB0" w14:paraId="435D3302" w14:textId="77777777" w:rsidTr="00462F10">
        <w:tc>
          <w:tcPr>
            <w:tcW w:w="0" w:type="auto"/>
            <w:vAlign w:val="center"/>
          </w:tcPr>
          <w:p w14:paraId="12B411C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K_W01</w:t>
            </w:r>
          </w:p>
        </w:tc>
        <w:tc>
          <w:tcPr>
            <w:tcW w:w="4141" w:type="dxa"/>
            <w:vAlign w:val="center"/>
          </w:tcPr>
          <w:p w14:paraId="211A66B8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Zna terminologię używaną w psychologii oraz jej zastosowanie w psychologii klinicznej na poziomie rozszerzonym</w:t>
            </w:r>
          </w:p>
        </w:tc>
        <w:tc>
          <w:tcPr>
            <w:tcW w:w="1985" w:type="dxa"/>
            <w:vAlign w:val="center"/>
          </w:tcPr>
          <w:p w14:paraId="0CE36482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</w:tcPr>
          <w:p w14:paraId="0A938388" w14:textId="061AE36F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</w:t>
            </w:r>
            <w:r w:rsidR="0053483B" w:rsidRPr="00E66BB0">
              <w:rPr>
                <w:rFonts w:ascii="Arial" w:hAnsi="Arial" w:cs="Arial"/>
              </w:rPr>
              <w:t xml:space="preserve"> – specyfika zaburzeń psychicznych i zaburzeń zachowania w przebiegu życia i rozwoju</w:t>
            </w:r>
          </w:p>
          <w:p w14:paraId="0E4EE591" w14:textId="61722C86" w:rsidR="00810221" w:rsidRPr="00E66BB0" w:rsidRDefault="00810221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5829A3A4" w14:textId="12250F6C" w:rsidR="00F77FC0" w:rsidRPr="00E66BB0" w:rsidRDefault="00F222BB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50779D00" w14:textId="0CBCF8FF" w:rsidR="00F77FC0" w:rsidRPr="00E66BB0" w:rsidRDefault="00696A91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17CEDB59" w14:textId="0326B791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DF5EF2" w:rsidRPr="00E66BB0">
              <w:rPr>
                <w:rFonts w:ascii="Arial" w:hAnsi="Arial" w:cs="Arial"/>
              </w:rPr>
              <w:t>sądowego</w:t>
            </w:r>
          </w:p>
          <w:p w14:paraId="75C1B0B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48EFDD57" w14:textId="277029CA" w:rsidR="00155685" w:rsidRPr="00E66BB0" w:rsidRDefault="00155685" w:rsidP="00462F10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22A5059E" w14:textId="113B5AF4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Interwencja</w:t>
            </w:r>
            <w:r w:rsidR="00DF5EF2" w:rsidRPr="00E66BB0">
              <w:rPr>
                <w:rFonts w:ascii="Arial" w:hAnsi="Arial" w:cs="Arial"/>
              </w:rPr>
              <w:t xml:space="preserve"> w kryzysie</w:t>
            </w:r>
          </w:p>
          <w:p w14:paraId="2FD54D99" w14:textId="53DCFE7D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Etyka zawodowa </w:t>
            </w:r>
            <w:r w:rsidR="00DD13BB" w:rsidRPr="00E66BB0">
              <w:rPr>
                <w:rFonts w:ascii="Arial" w:hAnsi="Arial" w:cs="Arial"/>
              </w:rPr>
              <w:t>w procesie pomagania psychologicznego</w:t>
            </w:r>
          </w:p>
          <w:p w14:paraId="250EC033" w14:textId="77777777" w:rsidR="00F77FC0" w:rsidRPr="00E66BB0" w:rsidRDefault="00F77FC0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Prawo medyczne</w:t>
            </w:r>
          </w:p>
          <w:p w14:paraId="7F3798AC" w14:textId="66C7C40B" w:rsidR="00100881" w:rsidRPr="00E66BB0" w:rsidRDefault="00100881" w:rsidP="002D52B4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052773F2" w14:textId="5597C941" w:rsidR="00696181" w:rsidRPr="00E66BB0" w:rsidRDefault="00696181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 – podstawy teoretyczne i metodologiczne</w:t>
            </w:r>
          </w:p>
          <w:p w14:paraId="137CB5D3" w14:textId="77D72B2D" w:rsidR="00572E59" w:rsidRPr="00E66BB0" w:rsidRDefault="00572E59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072CCCDA" w14:textId="77777777" w:rsidR="00733B83" w:rsidRPr="00E66BB0" w:rsidRDefault="00733B83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wg ICD-11. Objawy psychopatologiczne i zespoły objawów</w:t>
            </w:r>
          </w:p>
          <w:p w14:paraId="51112049" w14:textId="77777777" w:rsidR="00733B83" w:rsidRPr="00E66BB0" w:rsidRDefault="00733B83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1910670E" w14:textId="77777777" w:rsidR="00733B83" w:rsidRPr="00E66BB0" w:rsidRDefault="00733B83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46FDE6BB" w14:textId="77777777" w:rsidR="00733B83" w:rsidRPr="00E66BB0" w:rsidRDefault="00733B83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cywilne.</w:t>
            </w:r>
          </w:p>
          <w:p w14:paraId="3446E21F" w14:textId="77777777" w:rsidR="0090197D" w:rsidRPr="00E66BB0" w:rsidRDefault="0090197D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08BE8100" w14:textId="77777777" w:rsidR="0090197D" w:rsidRPr="00E66BB0" w:rsidRDefault="0090197D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0F6786E3" w14:textId="77777777" w:rsidR="0090197D" w:rsidRPr="00E66BB0" w:rsidRDefault="0090197D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Praca psychologiczna z rodziną/bliskimi osoby chorej – podejście systemowe </w:t>
            </w:r>
          </w:p>
          <w:p w14:paraId="6DA01CA8" w14:textId="77777777" w:rsidR="0090197D" w:rsidRPr="00E66BB0" w:rsidRDefault="0090197D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32784408" w14:textId="77777777" w:rsidR="0090197D" w:rsidRPr="00E66BB0" w:rsidRDefault="0090197D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Współpraca psychologa z zespołem leczącym chorego somatycznie</w:t>
            </w:r>
          </w:p>
          <w:p w14:paraId="03D0FB3D" w14:textId="77777777" w:rsidR="00042062" w:rsidRPr="00E66BB0" w:rsidRDefault="00042062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3CE3F294" w14:textId="77777777" w:rsidR="00042062" w:rsidRPr="00E66BB0" w:rsidRDefault="00042062" w:rsidP="00904D6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  <w:p w14:paraId="575DB1C6" w14:textId="47537EA3" w:rsidR="002D52B4" w:rsidRPr="00E66BB0" w:rsidRDefault="00904D6D" w:rsidP="002D52B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0EDCB01E" w14:textId="77777777" w:rsidR="00F77FC0" w:rsidRPr="00E66BB0" w:rsidRDefault="00F77FC0" w:rsidP="00462F10">
            <w:pPr>
              <w:pStyle w:val="Akapitzlist"/>
              <w:ind w:left="411"/>
              <w:rPr>
                <w:rFonts w:ascii="Arial" w:hAnsi="Arial" w:cs="Arial"/>
              </w:rPr>
            </w:pPr>
          </w:p>
        </w:tc>
      </w:tr>
      <w:tr w:rsidR="00F77FC0" w:rsidRPr="00E66BB0" w14:paraId="1EAC3D8D" w14:textId="77777777" w:rsidTr="00462F10">
        <w:tc>
          <w:tcPr>
            <w:tcW w:w="0" w:type="auto"/>
            <w:vAlign w:val="center"/>
          </w:tcPr>
          <w:p w14:paraId="697AB1D6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K_W02</w:t>
            </w:r>
          </w:p>
        </w:tc>
        <w:tc>
          <w:tcPr>
            <w:tcW w:w="4141" w:type="dxa"/>
            <w:vAlign w:val="center"/>
          </w:tcPr>
          <w:p w14:paraId="23053DFA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i rozszerzoną wiedzę o źródłach i miejscu psychologii w systemie nauk oraz jej przedmiotowych i metodologicznych powiązaniach z psychologią kliniczną</w:t>
            </w:r>
          </w:p>
        </w:tc>
        <w:tc>
          <w:tcPr>
            <w:tcW w:w="1985" w:type="dxa"/>
            <w:vAlign w:val="center"/>
          </w:tcPr>
          <w:p w14:paraId="1B27747E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  <w:vAlign w:val="center"/>
          </w:tcPr>
          <w:p w14:paraId="2A8BE8B5" w14:textId="77777777" w:rsidR="00F028C8" w:rsidRPr="00E66BB0" w:rsidRDefault="00F028C8" w:rsidP="00F028C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0880F5A9" w14:textId="4CB5A8A5" w:rsidR="00F53316" w:rsidRPr="00E66BB0" w:rsidRDefault="00F53316" w:rsidP="00F028C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5858E5A6" w14:textId="06835F38" w:rsidR="00C02710" w:rsidRPr="00E66BB0" w:rsidRDefault="00C0271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</w:t>
            </w:r>
            <w:r w:rsidR="008A715F" w:rsidRPr="00E66BB0">
              <w:rPr>
                <w:rFonts w:ascii="Arial" w:hAnsi="Arial" w:cs="Arial"/>
              </w:rPr>
              <w:t xml:space="preserve"> i metodologiczne</w:t>
            </w:r>
          </w:p>
          <w:p w14:paraId="03B805EA" w14:textId="72298189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 xml:space="preserve">Podstawy opiniodawstwa </w:t>
            </w:r>
            <w:r w:rsidR="00057ACE" w:rsidRPr="00E66BB0">
              <w:rPr>
                <w:rFonts w:ascii="Arial" w:hAnsi="Arial" w:cs="Arial"/>
              </w:rPr>
              <w:t>sądowego</w:t>
            </w:r>
          </w:p>
          <w:p w14:paraId="01836EFA" w14:textId="51575F3A" w:rsidR="00192F13" w:rsidRPr="00E66BB0" w:rsidRDefault="00192F13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45C79436" w14:textId="44EDAA78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</w:t>
            </w:r>
            <w:r w:rsidR="00057ACE" w:rsidRPr="00E66BB0">
              <w:rPr>
                <w:rFonts w:ascii="Arial" w:hAnsi="Arial" w:cs="Arial"/>
              </w:rPr>
              <w:t xml:space="preserve">wiedzy </w:t>
            </w:r>
            <w:r w:rsidRPr="00E66BB0">
              <w:rPr>
                <w:rFonts w:ascii="Arial" w:hAnsi="Arial" w:cs="Arial"/>
              </w:rPr>
              <w:t>medyc</w:t>
            </w:r>
            <w:r w:rsidR="00057ACE" w:rsidRPr="00E66BB0">
              <w:rPr>
                <w:rFonts w:ascii="Arial" w:hAnsi="Arial" w:cs="Arial"/>
              </w:rPr>
              <w:t>znej</w:t>
            </w:r>
            <w:r w:rsidRPr="00E66BB0">
              <w:rPr>
                <w:rFonts w:ascii="Arial" w:hAnsi="Arial" w:cs="Arial"/>
              </w:rPr>
              <w:t xml:space="preserve"> dla psychologów</w:t>
            </w:r>
          </w:p>
          <w:p w14:paraId="03DA139A" w14:textId="766C5E48" w:rsidR="000A3871" w:rsidRPr="00E66BB0" w:rsidRDefault="000A3871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343D5642" w14:textId="70751171" w:rsidR="00D101B1" w:rsidRPr="00E66BB0" w:rsidRDefault="00D101B1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72D65E78" w14:textId="2F3347D9" w:rsidR="00F77FC0" w:rsidRPr="00E66BB0" w:rsidRDefault="00F77FC0" w:rsidP="00462F10">
            <w:pPr>
              <w:rPr>
                <w:rFonts w:ascii="Arial" w:hAnsi="Arial" w:cs="Arial"/>
                <w:iCs/>
              </w:rPr>
            </w:pPr>
            <w:r w:rsidRPr="00E66BB0">
              <w:rPr>
                <w:rFonts w:ascii="Arial" w:hAnsi="Arial" w:cs="Arial"/>
                <w:iCs/>
              </w:rPr>
              <w:t xml:space="preserve">Specjalistyczna diagnoza psychologiczna dzieci i młodzieży </w:t>
            </w:r>
            <w:r w:rsidR="00A270C9" w:rsidRPr="00E66BB0">
              <w:rPr>
                <w:rFonts w:ascii="Arial" w:hAnsi="Arial" w:cs="Arial"/>
                <w:iCs/>
              </w:rPr>
              <w:t>w kontekście rozwojowym</w:t>
            </w:r>
          </w:p>
          <w:p w14:paraId="2281127D" w14:textId="7143DA7A" w:rsidR="006E19FA" w:rsidRPr="00E66BB0" w:rsidRDefault="006E19FA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i metody działań środowiskowych. Modele rehabilitacji w zaburzeniach psychicznych. Zadania i rola psychologa klinicznego</w:t>
            </w:r>
          </w:p>
          <w:p w14:paraId="24F323AC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</w:tr>
      <w:tr w:rsidR="00F77FC0" w:rsidRPr="00E66BB0" w14:paraId="1601E8AE" w14:textId="77777777" w:rsidTr="00462F10">
        <w:tc>
          <w:tcPr>
            <w:tcW w:w="0" w:type="auto"/>
            <w:vAlign w:val="center"/>
          </w:tcPr>
          <w:p w14:paraId="50C2095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K_W03</w:t>
            </w:r>
          </w:p>
        </w:tc>
        <w:tc>
          <w:tcPr>
            <w:tcW w:w="4141" w:type="dxa"/>
            <w:vAlign w:val="center"/>
          </w:tcPr>
          <w:p w14:paraId="3EEC19A7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</w:p>
          <w:p w14:paraId="02A10279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i uporządkowaną wiedzę o współczesnych kierunkach rozwoju psychologii i psychologii klinicznej, jej nurtach i systemach, rozumie ich historyczne i kulturowe uwarunkowania</w:t>
            </w:r>
          </w:p>
        </w:tc>
        <w:tc>
          <w:tcPr>
            <w:tcW w:w="1985" w:type="dxa"/>
            <w:vAlign w:val="center"/>
          </w:tcPr>
          <w:p w14:paraId="75E89786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</w:tcPr>
          <w:p w14:paraId="1E5FB34B" w14:textId="77777777" w:rsidR="00E11B22" w:rsidRPr="00E66BB0" w:rsidRDefault="00E11B22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7709D907" w14:textId="5E0FC75A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Teorie psychologiczne </w:t>
            </w:r>
            <w:r w:rsidR="00D65254" w:rsidRPr="00E66BB0">
              <w:rPr>
                <w:rFonts w:ascii="Arial" w:hAnsi="Arial" w:cs="Arial"/>
              </w:rPr>
              <w:t>i psychospołeczne w opisie i wyjaśnianiu zaburzeń psychicznych i zachowania oraz ich udział w procesie zdrowienia</w:t>
            </w:r>
          </w:p>
          <w:p w14:paraId="4FD7E14C" w14:textId="1F4726D0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7E4236" w:rsidRPr="00E66BB0">
              <w:rPr>
                <w:rFonts w:ascii="Arial" w:hAnsi="Arial" w:cs="Arial"/>
              </w:rPr>
              <w:t>sądowego</w:t>
            </w:r>
          </w:p>
          <w:p w14:paraId="7098210C" w14:textId="14B6DF8F" w:rsidR="007E4236" w:rsidRPr="00E66BB0" w:rsidRDefault="007E4236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Inne rodzaje orzecznictwa </w:t>
            </w:r>
            <w:r w:rsidR="00263B4C" w:rsidRPr="00E66BB0">
              <w:rPr>
                <w:rFonts w:ascii="Arial" w:hAnsi="Arial" w:cs="Arial"/>
              </w:rPr>
              <w:t>psychologicznego</w:t>
            </w:r>
          </w:p>
          <w:p w14:paraId="0D8E875E" w14:textId="77777777" w:rsidR="006E19FA" w:rsidRPr="00E66BB0" w:rsidRDefault="006E19FA" w:rsidP="006E19F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4F3BDF46" w14:textId="77777777" w:rsidR="00724ED9" w:rsidRPr="00E66BB0" w:rsidRDefault="00724ED9" w:rsidP="00742C3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70BB255E" w14:textId="77777777" w:rsidR="005D0CD8" w:rsidRPr="00E66BB0" w:rsidRDefault="005D0CD8" w:rsidP="00742C3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Mózgowa organizacja zachowania z perspektywy neuropsychologii i nauk neurobiologicznych</w:t>
            </w:r>
          </w:p>
          <w:p w14:paraId="5A84BE59" w14:textId="2D5DEED4" w:rsidR="0025491D" w:rsidRPr="00E66BB0" w:rsidRDefault="0025491D" w:rsidP="00742C3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Konsekwencje psychologiczne uszkodzenia </w:t>
            </w:r>
            <w:proofErr w:type="spellStart"/>
            <w:r w:rsidRPr="00E66BB0">
              <w:rPr>
                <w:rFonts w:ascii="Arial" w:hAnsi="Arial" w:cs="Arial"/>
              </w:rPr>
              <w:t>mózgu</w:t>
            </w:r>
            <w:proofErr w:type="spellEnd"/>
            <w:r w:rsidRPr="00E66BB0">
              <w:rPr>
                <w:rFonts w:ascii="Arial" w:hAnsi="Arial" w:cs="Arial"/>
              </w:rPr>
              <w:t xml:space="preserve"> o </w:t>
            </w:r>
            <w:proofErr w:type="spellStart"/>
            <w:r w:rsidRPr="00E66BB0">
              <w:rPr>
                <w:rFonts w:ascii="Arial" w:hAnsi="Arial" w:cs="Arial"/>
              </w:rPr>
              <w:t>zróżnicowanej</w:t>
            </w:r>
            <w:proofErr w:type="spellEnd"/>
            <w:r w:rsidRPr="00E66BB0">
              <w:rPr>
                <w:rFonts w:ascii="Arial" w:hAnsi="Arial" w:cs="Arial"/>
              </w:rPr>
              <w:t xml:space="preserve"> etiologii, charakterystyce lokalizacyjnej i etiologicznej</w:t>
            </w:r>
          </w:p>
          <w:p w14:paraId="72432C28" w14:textId="5D2D1E56" w:rsidR="00F77FC0" w:rsidRPr="00E66BB0" w:rsidRDefault="007C215A" w:rsidP="00742C3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</w:tc>
      </w:tr>
      <w:tr w:rsidR="00F77FC0" w:rsidRPr="00E66BB0" w14:paraId="3265CE98" w14:textId="77777777" w:rsidTr="00462F10">
        <w:tc>
          <w:tcPr>
            <w:tcW w:w="0" w:type="auto"/>
            <w:vAlign w:val="center"/>
          </w:tcPr>
          <w:p w14:paraId="62480F49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K_W04</w:t>
            </w:r>
          </w:p>
        </w:tc>
        <w:tc>
          <w:tcPr>
            <w:tcW w:w="4141" w:type="dxa"/>
            <w:vAlign w:val="center"/>
          </w:tcPr>
          <w:p w14:paraId="017F469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i uporządkowaną wiedzę na temat specyfiki przedmiotowej, metodologicznej i statystycznej psychologii (zna główne strategie i metody badań stosowanych w naukach społecznych i humanistycznych; zna mapę stanowisk i podejść metodologicznych, zna podstawowe metody analiz statystycznych do prowadzenia badań w psychologii klinicznej)</w:t>
            </w:r>
          </w:p>
        </w:tc>
        <w:tc>
          <w:tcPr>
            <w:tcW w:w="1985" w:type="dxa"/>
            <w:vAlign w:val="center"/>
          </w:tcPr>
          <w:p w14:paraId="0AC35431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</w:tcPr>
          <w:p w14:paraId="20F13CD1" w14:textId="77777777" w:rsidR="00EC514E" w:rsidRPr="00E66BB0" w:rsidRDefault="00EC514E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1319F830" w14:textId="1B978DD5" w:rsidR="00C45EB9" w:rsidRPr="00E66BB0" w:rsidRDefault="00C45EB9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61B6E122" w14:textId="77777777" w:rsidR="00EC514E" w:rsidRPr="00E66BB0" w:rsidRDefault="00EC514E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7A3DB558" w14:textId="72907D2D" w:rsidR="003D6E5A" w:rsidRPr="00E66BB0" w:rsidRDefault="003D6E5A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wiedzy medycznej dla psychologów</w:t>
            </w:r>
          </w:p>
          <w:p w14:paraId="64D14069" w14:textId="1780133F" w:rsidR="00A20B59" w:rsidRPr="00E66BB0" w:rsidRDefault="00A20B59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2AC56CE9" w14:textId="78477525" w:rsidR="00F17B11" w:rsidRPr="00E66BB0" w:rsidRDefault="00F17B11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metody diagnostyczne: jakościowe i psychometryczne</w:t>
            </w:r>
          </w:p>
          <w:p w14:paraId="54C7F85F" w14:textId="4F2B4FF6" w:rsidR="00C03DFD" w:rsidRPr="00E66BB0" w:rsidRDefault="00C03DFD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42547840" w14:textId="2A2A9BB9" w:rsidR="00DA79C5" w:rsidRPr="00E66BB0" w:rsidRDefault="00DA79C5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2D50FFC8" w14:textId="1608D651" w:rsidR="003C2B01" w:rsidRPr="00E66BB0" w:rsidRDefault="003C2B01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62396F5B" w14:textId="77777777" w:rsidR="006B7E89" w:rsidRPr="00E66BB0" w:rsidRDefault="006B7E89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752E1576" w14:textId="77777777" w:rsidR="00463FC1" w:rsidRPr="00E66BB0" w:rsidRDefault="00463FC1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Mózgowa organizacja zachowania z perspektywy neuropsychologii i nauk neurobiologicznych</w:t>
            </w:r>
          </w:p>
          <w:p w14:paraId="03FA43C9" w14:textId="77777777" w:rsidR="00463FC1" w:rsidRPr="00E66BB0" w:rsidRDefault="00463FC1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Konsekwencje psychologiczne uszkodzenia mózgu o zróżnicowanej etiologii, charakterystyce lokalizacyjnej i etiologicznej</w:t>
            </w:r>
          </w:p>
          <w:p w14:paraId="3307297F" w14:textId="77777777" w:rsidR="00463FC1" w:rsidRPr="00E66BB0" w:rsidRDefault="00463FC1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34CFBECF" w14:textId="77777777" w:rsidR="00463FC1" w:rsidRPr="00E66BB0" w:rsidRDefault="00463FC1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3AE86863" w14:textId="77777777" w:rsidR="00F67005" w:rsidRPr="00E66BB0" w:rsidRDefault="00F67005" w:rsidP="0039469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  <w:p w14:paraId="11CAF6AC" w14:textId="7A6DCE6C" w:rsidR="00F77FC0" w:rsidRPr="00E66BB0" w:rsidRDefault="00F67005" w:rsidP="0039469D">
            <w:pPr>
              <w:rPr>
                <w:rFonts w:ascii="Arial" w:eastAsia="Calibri" w:hAnsi="Arial" w:cs="Arial"/>
                <w:color w:val="000000"/>
                <w:lang w:eastAsia="pl-PL" w:bidi="pl-P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 xml:space="preserve"> </w:t>
            </w:r>
          </w:p>
        </w:tc>
      </w:tr>
      <w:tr w:rsidR="00F77FC0" w:rsidRPr="00E66BB0" w14:paraId="5AE713B8" w14:textId="77777777" w:rsidTr="00462F10">
        <w:tc>
          <w:tcPr>
            <w:tcW w:w="0" w:type="auto"/>
            <w:vAlign w:val="center"/>
          </w:tcPr>
          <w:p w14:paraId="06B37A3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K_W05</w:t>
            </w:r>
          </w:p>
        </w:tc>
        <w:tc>
          <w:tcPr>
            <w:tcW w:w="4141" w:type="dxa"/>
            <w:vAlign w:val="center"/>
          </w:tcPr>
          <w:p w14:paraId="2E6406B1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uporządkowaną i pogłębioną wiedzę na temat psychologii klinicznej, obejmującą terminologię, teorię i metodykę</w:t>
            </w:r>
          </w:p>
        </w:tc>
        <w:tc>
          <w:tcPr>
            <w:tcW w:w="1985" w:type="dxa"/>
            <w:vAlign w:val="center"/>
          </w:tcPr>
          <w:p w14:paraId="4E617A0F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  <w:vAlign w:val="center"/>
          </w:tcPr>
          <w:p w14:paraId="3FCE340A" w14:textId="77777777" w:rsidR="00F71B5B" w:rsidRPr="00E66BB0" w:rsidRDefault="00F71B5B" w:rsidP="00F71B5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64AF45C9" w14:textId="77777777" w:rsidR="00F71B5B" w:rsidRPr="00E66BB0" w:rsidRDefault="00F71B5B" w:rsidP="00F71B5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33152E46" w14:textId="77777777" w:rsidR="00F71B5B" w:rsidRPr="00E66BB0" w:rsidRDefault="00F71B5B" w:rsidP="00F71B5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787E8F70" w14:textId="77777777" w:rsidR="00F71B5B" w:rsidRPr="00E66BB0" w:rsidRDefault="00F71B5B" w:rsidP="00F71B5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7DFFE2BF" w14:textId="31DE4156" w:rsidR="00912081" w:rsidRPr="00E66BB0" w:rsidRDefault="00912081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6D0D7E2F" w14:textId="7FDF224C" w:rsidR="00A20B59" w:rsidRPr="00E66BB0" w:rsidRDefault="00A20B59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45D4E03D" w14:textId="5D63FE01" w:rsidR="00F77FC0" w:rsidRPr="00E66BB0" w:rsidRDefault="00F71B5B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Etyka zawodowa w procesie pomagania psychologicznego</w:t>
            </w:r>
          </w:p>
          <w:p w14:paraId="652BDC0D" w14:textId="174456E0" w:rsidR="009F6D3C" w:rsidRPr="00E66BB0" w:rsidRDefault="009F6D3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0F1FEB76" w14:textId="77777777" w:rsidR="00BB21AC" w:rsidRPr="00E66BB0" w:rsidRDefault="00BB21A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wg ICD-11. Objawy psychopatologiczne i zespoły objawów</w:t>
            </w:r>
          </w:p>
          <w:p w14:paraId="5698C158" w14:textId="77777777" w:rsidR="00BB21AC" w:rsidRPr="00E66BB0" w:rsidRDefault="00BB21A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Diagnoza psychologiczna w zaburzeniach psychicznych  </w:t>
            </w:r>
          </w:p>
          <w:p w14:paraId="132A52F8" w14:textId="77777777" w:rsidR="00BB21AC" w:rsidRPr="00E66BB0" w:rsidRDefault="00BB21A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59BDC251" w14:textId="77777777" w:rsidR="00BB21AC" w:rsidRPr="00E66BB0" w:rsidRDefault="00BB21A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4DBA84DF" w14:textId="77777777" w:rsidR="0064065C" w:rsidRPr="00E66BB0" w:rsidRDefault="0064065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07883422" w14:textId="77777777" w:rsidR="0064065C" w:rsidRPr="00E66BB0" w:rsidRDefault="0064065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0F44BD05" w14:textId="77777777" w:rsidR="0064065C" w:rsidRPr="00E66BB0" w:rsidRDefault="0064065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2C26EB16" w14:textId="77777777" w:rsidR="0064065C" w:rsidRPr="00E66BB0" w:rsidRDefault="0064065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Praca psychologiczna z rodziną/bliskimi osoby chorej – podejście systemowe </w:t>
            </w:r>
          </w:p>
          <w:p w14:paraId="00F3F5FB" w14:textId="77777777" w:rsidR="004B164D" w:rsidRPr="00E66BB0" w:rsidRDefault="0064065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64C07672" w14:textId="77777777" w:rsidR="00D1112C" w:rsidRPr="00E66BB0" w:rsidRDefault="00D1112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468CE9A7" w14:textId="77777777" w:rsidR="00D1112C" w:rsidRPr="00E66BB0" w:rsidRDefault="00D1112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53EEB93A" w14:textId="7D1F653B" w:rsidR="009B2460" w:rsidRPr="00E66BB0" w:rsidRDefault="009B2460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Pomoc i rehabilitacja neuropsychologiczna</w:t>
            </w:r>
          </w:p>
          <w:p w14:paraId="27E8F999" w14:textId="77777777" w:rsidR="0073192C" w:rsidRPr="00E66BB0" w:rsidRDefault="0073192C" w:rsidP="0073192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365AF7F4" w14:textId="4773B978" w:rsidR="00F77FC0" w:rsidRPr="00E66BB0" w:rsidRDefault="0073192C" w:rsidP="002832F8">
            <w:pPr>
              <w:rPr>
                <w:rStyle w:val="Teksttreci2Calibri11pt"/>
                <w:rFonts w:ascii="Arial" w:eastAsiaTheme="minorHAnsi" w:hAnsi="Arial" w:cs="Arial"/>
                <w:color w:val="auto"/>
                <w:lang w:eastAsia="en-US" w:bidi="ar-SA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</w:tc>
      </w:tr>
      <w:tr w:rsidR="00F77FC0" w:rsidRPr="00E66BB0" w14:paraId="38495D10" w14:textId="77777777" w:rsidTr="00462F10">
        <w:tc>
          <w:tcPr>
            <w:tcW w:w="0" w:type="auto"/>
            <w:vAlign w:val="center"/>
          </w:tcPr>
          <w:p w14:paraId="6DEC7001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K_W06</w:t>
            </w:r>
          </w:p>
        </w:tc>
        <w:tc>
          <w:tcPr>
            <w:tcW w:w="4141" w:type="dxa"/>
            <w:vAlign w:val="center"/>
          </w:tcPr>
          <w:p w14:paraId="2291C15D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</w:p>
          <w:p w14:paraId="4CB3CEF2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wiedzę na temat rozwoju człowieka w cyklu życia zarówno w aspekcie biologicznym, psychologicznym, jak i społecznym oraz jego powiązań z psychologia kliniczną</w:t>
            </w:r>
          </w:p>
          <w:p w14:paraId="291702AA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72CE0B0C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  <w:vAlign w:val="center"/>
          </w:tcPr>
          <w:p w14:paraId="6FD62E1B" w14:textId="77777777" w:rsidR="00F77FC0" w:rsidRPr="00E66BB0" w:rsidRDefault="00F77FC0" w:rsidP="00C005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Prawidłowości rozwoju </w:t>
            </w:r>
            <w:r w:rsidR="00073C73" w:rsidRPr="00E66BB0">
              <w:rPr>
                <w:rFonts w:ascii="Arial" w:hAnsi="Arial" w:cs="Arial"/>
              </w:rPr>
              <w:t xml:space="preserve">i jego zaburzeń </w:t>
            </w:r>
            <w:r w:rsidRPr="00E66BB0">
              <w:rPr>
                <w:rFonts w:ascii="Arial" w:hAnsi="Arial" w:cs="Arial"/>
              </w:rPr>
              <w:t>w okresie dzieciństwa i dorastania</w:t>
            </w:r>
          </w:p>
          <w:p w14:paraId="06B3B341" w14:textId="77777777" w:rsidR="00C03DFD" w:rsidRPr="00E66BB0" w:rsidRDefault="00C03DFD" w:rsidP="00C03DF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7FCB60B1" w14:textId="55CC2071" w:rsidR="00C03DFD" w:rsidRPr="00E66BB0" w:rsidRDefault="00C03DFD" w:rsidP="00C005C4">
            <w:pPr>
              <w:rPr>
                <w:rStyle w:val="Teksttreci2Calibri11pt"/>
                <w:rFonts w:ascii="Arial" w:eastAsiaTheme="minorHAnsi" w:hAnsi="Arial" w:cs="Arial"/>
                <w:color w:val="auto"/>
                <w:lang w:eastAsia="en-US" w:bidi="ar-SA"/>
              </w:rPr>
            </w:pPr>
          </w:p>
        </w:tc>
      </w:tr>
      <w:tr w:rsidR="00F77FC0" w:rsidRPr="00E66BB0" w14:paraId="3768059A" w14:textId="77777777" w:rsidTr="00462F10">
        <w:tc>
          <w:tcPr>
            <w:tcW w:w="0" w:type="auto"/>
            <w:vAlign w:val="center"/>
          </w:tcPr>
          <w:p w14:paraId="718404E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K_W07</w:t>
            </w:r>
          </w:p>
        </w:tc>
        <w:tc>
          <w:tcPr>
            <w:tcW w:w="4141" w:type="dxa"/>
            <w:vAlign w:val="center"/>
          </w:tcPr>
          <w:p w14:paraId="70BD06CE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wiedzę na temat specyfiki relacji społecznych, zjawisk społecznych oraz rządzących nimi prawidłowości z punktu widzenia psychologii klinicznej</w:t>
            </w:r>
          </w:p>
        </w:tc>
        <w:tc>
          <w:tcPr>
            <w:tcW w:w="1985" w:type="dxa"/>
            <w:vAlign w:val="center"/>
          </w:tcPr>
          <w:p w14:paraId="1EBAF477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P7S_WG; P7S_WK</w:t>
            </w:r>
          </w:p>
        </w:tc>
        <w:tc>
          <w:tcPr>
            <w:tcW w:w="5777" w:type="dxa"/>
            <w:vAlign w:val="center"/>
          </w:tcPr>
          <w:p w14:paraId="273C293A" w14:textId="77777777" w:rsidR="001348E2" w:rsidRPr="00E66BB0" w:rsidRDefault="001348E2" w:rsidP="00AB78F4">
            <w:pPr>
              <w:rPr>
                <w:rFonts w:ascii="Arial" w:hAnsi="Arial" w:cs="Arial"/>
                <w:i/>
              </w:rPr>
            </w:pPr>
          </w:p>
          <w:p w14:paraId="4A066951" w14:textId="77777777" w:rsidR="001348E2" w:rsidRPr="00E66BB0" w:rsidRDefault="001348E2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73031AB2" w14:textId="77777777" w:rsidR="001348E2" w:rsidRPr="00E66BB0" w:rsidRDefault="001348E2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3A6A70FC" w14:textId="77777777" w:rsidR="001348E2" w:rsidRPr="00E66BB0" w:rsidRDefault="001348E2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14C15909" w14:textId="4021C751" w:rsidR="00F77FC0" w:rsidRPr="00E66BB0" w:rsidRDefault="00F77FC0" w:rsidP="00AB78F4">
            <w:pPr>
              <w:rPr>
                <w:rFonts w:ascii="Arial" w:hAnsi="Arial" w:cs="Arial"/>
                <w:iCs/>
              </w:rPr>
            </w:pPr>
            <w:r w:rsidRPr="00E66BB0">
              <w:rPr>
                <w:rFonts w:ascii="Arial" w:hAnsi="Arial" w:cs="Arial"/>
                <w:iCs/>
              </w:rPr>
              <w:t>Poradnictwo i psycho</w:t>
            </w:r>
            <w:r w:rsidR="00764456" w:rsidRPr="00E66BB0">
              <w:rPr>
                <w:rFonts w:ascii="Arial" w:hAnsi="Arial" w:cs="Arial"/>
                <w:iCs/>
              </w:rPr>
              <w:t>edukacja</w:t>
            </w:r>
            <w:r w:rsidRPr="00E66BB0">
              <w:rPr>
                <w:rFonts w:ascii="Arial" w:hAnsi="Arial" w:cs="Arial"/>
                <w:iCs/>
              </w:rPr>
              <w:t xml:space="preserve"> </w:t>
            </w:r>
          </w:p>
          <w:p w14:paraId="7F640AEE" w14:textId="77777777" w:rsidR="00AB78F4" w:rsidRPr="00E66BB0" w:rsidRDefault="00AB78F4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i metody działań środowiskowych. Modele rehabilitacji w zaburzeniach psychicznych. Zadania i rola psychologa klinicznego</w:t>
            </w:r>
          </w:p>
          <w:p w14:paraId="7BB3FA43" w14:textId="52AFB3FD" w:rsidR="002F765E" w:rsidRPr="00E66BB0" w:rsidRDefault="00042E9B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20B4AF33" w14:textId="126D2194" w:rsidR="00B23090" w:rsidRPr="00E66BB0" w:rsidRDefault="00B23090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4BC89F50" w14:textId="36A03290" w:rsidR="00D101B1" w:rsidRPr="00E66BB0" w:rsidRDefault="00D101B1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1B2595B9" w14:textId="77777777" w:rsidR="00E0396E" w:rsidRPr="00E66BB0" w:rsidRDefault="00E0396E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Praca psychologiczna z rodziną/bliskimi osoby chorej – podejście systemowe </w:t>
            </w:r>
          </w:p>
          <w:p w14:paraId="3607A5BA" w14:textId="77777777" w:rsidR="00E0396E" w:rsidRPr="00E66BB0" w:rsidRDefault="00E0396E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5E6D9C79" w14:textId="77777777" w:rsidR="00E0396E" w:rsidRPr="00E66BB0" w:rsidRDefault="00E0396E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Współpraca psychologa z zespołem leczącym chorego somatycznie</w:t>
            </w:r>
          </w:p>
          <w:p w14:paraId="35F2C031" w14:textId="77777777" w:rsidR="00D20621" w:rsidRPr="00E66BB0" w:rsidRDefault="00D20621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Problemy neuropsychologiczne chorych w wieku podeszłym</w:t>
            </w:r>
          </w:p>
          <w:p w14:paraId="49D8D48F" w14:textId="0C4662DD" w:rsidR="00957895" w:rsidRPr="00E66BB0" w:rsidRDefault="00957895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0F6C86C8" w14:textId="77777777" w:rsidR="00954C59" w:rsidRPr="00E66BB0" w:rsidRDefault="00954C59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006511E3" w14:textId="66074213" w:rsidR="00C11EF6" w:rsidRPr="00E66BB0" w:rsidRDefault="002E48E3" w:rsidP="00AB78F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4B207652" w14:textId="77777777" w:rsidR="00F77FC0" w:rsidRPr="00E66BB0" w:rsidRDefault="00F77FC0" w:rsidP="00AB78F4">
            <w:pPr>
              <w:pStyle w:val="Teksttreci20"/>
              <w:shd w:val="clear" w:color="auto" w:fill="auto"/>
              <w:ind w:left="418"/>
              <w:rPr>
                <w:rStyle w:val="Teksttreci2Calibri11pt"/>
                <w:rFonts w:ascii="Arial" w:hAnsi="Arial" w:cs="Arial"/>
              </w:rPr>
            </w:pPr>
          </w:p>
        </w:tc>
      </w:tr>
      <w:tr w:rsidR="00F77FC0" w:rsidRPr="00E66BB0" w14:paraId="23B811A3" w14:textId="77777777" w:rsidTr="00462F10">
        <w:tc>
          <w:tcPr>
            <w:tcW w:w="0" w:type="auto"/>
            <w:vAlign w:val="center"/>
          </w:tcPr>
          <w:p w14:paraId="2CABA84F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K_W08</w:t>
            </w:r>
          </w:p>
        </w:tc>
        <w:tc>
          <w:tcPr>
            <w:tcW w:w="4141" w:type="dxa"/>
            <w:vAlign w:val="center"/>
          </w:tcPr>
          <w:p w14:paraId="50649D7D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i rozszerzoną wiedzę na temat psychologicznych podstaw funkcjonowania człowieka</w:t>
            </w:r>
          </w:p>
        </w:tc>
        <w:tc>
          <w:tcPr>
            <w:tcW w:w="1985" w:type="dxa"/>
            <w:vAlign w:val="center"/>
          </w:tcPr>
          <w:p w14:paraId="3EFAA67E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P7S_WG</w:t>
            </w:r>
          </w:p>
        </w:tc>
        <w:tc>
          <w:tcPr>
            <w:tcW w:w="5777" w:type="dxa"/>
            <w:vAlign w:val="center"/>
          </w:tcPr>
          <w:p w14:paraId="144BE46B" w14:textId="77777777" w:rsidR="000859C1" w:rsidRPr="00E66BB0" w:rsidRDefault="000859C1" w:rsidP="000859C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3E869D29" w14:textId="77777777" w:rsidR="000859C1" w:rsidRPr="00E66BB0" w:rsidRDefault="000859C1" w:rsidP="000859C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363EC928" w14:textId="4D53D275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2716AA66" w14:textId="77777777" w:rsidR="003A5309" w:rsidRPr="00E66BB0" w:rsidRDefault="003A5309" w:rsidP="00B70A0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6EF73FB4" w14:textId="77777777" w:rsidR="00BB029D" w:rsidRPr="00E66BB0" w:rsidRDefault="00BB029D" w:rsidP="00B70A0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1707D785" w14:textId="77777777" w:rsidR="008D2C8E" w:rsidRPr="00E66BB0" w:rsidRDefault="008D2C8E" w:rsidP="00B70A0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Mózgowa organizacja zachowania z perspektywy neuropsychologii i nauk neurobiologicznych</w:t>
            </w:r>
          </w:p>
          <w:p w14:paraId="22E3CCC1" w14:textId="77777777" w:rsidR="008D2C8E" w:rsidRPr="00E66BB0" w:rsidRDefault="008D2C8E" w:rsidP="00B70A0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Konsekwencje psychologiczne uszkodzenia mózgu o zróżnicowanej etiologii, charakterystyce lokalizacyjnej i etiologicznej</w:t>
            </w:r>
          </w:p>
          <w:p w14:paraId="61A5764B" w14:textId="411969C2" w:rsidR="00F77FC0" w:rsidRPr="00E66BB0" w:rsidRDefault="00572EA2" w:rsidP="00B70A0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</w:tc>
      </w:tr>
      <w:tr w:rsidR="00F77FC0" w:rsidRPr="00E66BB0" w14:paraId="51943554" w14:textId="77777777" w:rsidTr="00462F10">
        <w:tc>
          <w:tcPr>
            <w:tcW w:w="0" w:type="auto"/>
            <w:vAlign w:val="center"/>
          </w:tcPr>
          <w:p w14:paraId="67894D6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K_W09</w:t>
            </w:r>
          </w:p>
        </w:tc>
        <w:tc>
          <w:tcPr>
            <w:tcW w:w="4141" w:type="dxa"/>
            <w:vAlign w:val="center"/>
          </w:tcPr>
          <w:p w14:paraId="196AD17E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</w:p>
          <w:p w14:paraId="31F39249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uporządkowaną wiedzę na temat teorii wychowania, uczenia się i nauczania, innych procesów edukacyjnych oraz o różnych środowiskach wychowawczych, ich specyfice i procesach w nich zachodzących, istotnych w badaniach w dziedzinie psychologii klinicznej</w:t>
            </w:r>
          </w:p>
          <w:p w14:paraId="683FC73E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71CB95B9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lastRenderedPageBreak/>
              <w:t>P7S_WG</w:t>
            </w:r>
          </w:p>
        </w:tc>
        <w:tc>
          <w:tcPr>
            <w:tcW w:w="5777" w:type="dxa"/>
            <w:vAlign w:val="center"/>
          </w:tcPr>
          <w:p w14:paraId="5F316EE2" w14:textId="77777777" w:rsidR="00806994" w:rsidRPr="00E66BB0" w:rsidRDefault="00806994" w:rsidP="0080699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0A3527B5" w14:textId="639F3CA2" w:rsidR="00806994" w:rsidRPr="00E66BB0" w:rsidRDefault="00806994" w:rsidP="0080699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3C7437FA" w14:textId="14D58A90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</w:tr>
      <w:tr w:rsidR="00F77FC0" w:rsidRPr="00E66BB0" w14:paraId="7EB3BF16" w14:textId="77777777" w:rsidTr="00462F10">
        <w:tc>
          <w:tcPr>
            <w:tcW w:w="0" w:type="auto"/>
            <w:vAlign w:val="center"/>
          </w:tcPr>
          <w:p w14:paraId="3DCECA9B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K_W10</w:t>
            </w:r>
          </w:p>
        </w:tc>
        <w:tc>
          <w:tcPr>
            <w:tcW w:w="4141" w:type="dxa"/>
            <w:vAlign w:val="center"/>
          </w:tcPr>
          <w:p w14:paraId="413F7626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pogłębioną i rozszerzoną wiedzę na temat biologicznych, pedagogicznych i społecznych podstaw funkcjonowania psychicznego człowieka; rozumie istotę funkcjonalności i dysfunkcjonalności, harmonii i dysharmonii, normy i patologii</w:t>
            </w:r>
          </w:p>
        </w:tc>
        <w:tc>
          <w:tcPr>
            <w:tcW w:w="1985" w:type="dxa"/>
            <w:vAlign w:val="center"/>
          </w:tcPr>
          <w:p w14:paraId="3AA4617A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P7S_WK</w:t>
            </w:r>
          </w:p>
        </w:tc>
        <w:tc>
          <w:tcPr>
            <w:tcW w:w="5777" w:type="dxa"/>
            <w:vAlign w:val="center"/>
          </w:tcPr>
          <w:p w14:paraId="428981CF" w14:textId="77777777" w:rsidR="0057483E" w:rsidRPr="00E66BB0" w:rsidRDefault="0057483E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3045B3F3" w14:textId="77777777" w:rsidR="0057483E" w:rsidRPr="00E66BB0" w:rsidRDefault="0057483E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7D152B45" w14:textId="77777777" w:rsidR="0057483E" w:rsidRPr="00E66BB0" w:rsidRDefault="0057483E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7FF09241" w14:textId="77777777" w:rsidR="0057483E" w:rsidRPr="00E66BB0" w:rsidRDefault="0057483E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Interwencja w kryzysie</w:t>
            </w:r>
          </w:p>
          <w:p w14:paraId="779E48FD" w14:textId="4AE503ED" w:rsidR="00155685" w:rsidRPr="00E66BB0" w:rsidRDefault="00155685" w:rsidP="0057483E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1CF659AE" w14:textId="0CA42A61" w:rsidR="00064468" w:rsidRPr="00E66BB0" w:rsidRDefault="00064468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4CCD7234" w14:textId="55B927C8" w:rsidR="00F94869" w:rsidRPr="00E66BB0" w:rsidRDefault="00F94869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wiedzy medycznej dla psychologów</w:t>
            </w:r>
          </w:p>
          <w:p w14:paraId="7199B98D" w14:textId="687F134A" w:rsidR="00F94869" w:rsidRPr="00E66BB0" w:rsidRDefault="00E0302E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230AB669" w14:textId="64800A00" w:rsidR="00696181" w:rsidRPr="00E66BB0" w:rsidRDefault="00696181" w:rsidP="0057483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 – podstawy teoretyczne i metodologiczne</w:t>
            </w:r>
          </w:p>
          <w:p w14:paraId="3E6E10FE" w14:textId="77777777" w:rsidR="002E34B8" w:rsidRPr="00E66BB0" w:rsidRDefault="002E34B8" w:rsidP="0086230A">
            <w:pPr>
              <w:rPr>
                <w:rFonts w:ascii="Arial" w:hAnsi="Arial" w:cs="Arial"/>
                <w:i/>
                <w:iCs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  <w:r w:rsidRPr="00E66BB0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0EE3DEC8" w14:textId="710EEE09" w:rsidR="00811D92" w:rsidRPr="00E66BB0" w:rsidRDefault="00811D92" w:rsidP="0086230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5A6EBE61" w14:textId="77777777" w:rsidR="00C04AA8" w:rsidRPr="00E66BB0" w:rsidRDefault="00C04AA8" w:rsidP="0086230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Mózgowa organizacja zachowania z perspektywy neuropsychologii i nauk neurobiologicznych</w:t>
            </w:r>
          </w:p>
          <w:p w14:paraId="658A7703" w14:textId="77777777" w:rsidR="00C04AA8" w:rsidRPr="00E66BB0" w:rsidRDefault="00C04AA8" w:rsidP="0086230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Konsekwencje psychologiczne uszkodzenia mózgu o zróżnicowanej etiologii, charakterystyce lokalizacyjnej i etiologicznej</w:t>
            </w:r>
          </w:p>
          <w:p w14:paraId="64E72EB4" w14:textId="77777777" w:rsidR="00C04AA8" w:rsidRPr="00E66BB0" w:rsidRDefault="00C04AA8" w:rsidP="0086230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4435E39B" w14:textId="77777777" w:rsidR="00F77FC0" w:rsidRPr="00E66BB0" w:rsidRDefault="0086230A" w:rsidP="0086230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  <w:p w14:paraId="0CB7B552" w14:textId="10F5999D" w:rsidR="00DF458F" w:rsidRPr="00E66BB0" w:rsidRDefault="00DF458F" w:rsidP="0086230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</w:tc>
      </w:tr>
      <w:tr w:rsidR="00F77FC0" w:rsidRPr="00E66BB0" w14:paraId="2600DE78" w14:textId="77777777" w:rsidTr="00462F10">
        <w:tc>
          <w:tcPr>
            <w:tcW w:w="0" w:type="auto"/>
            <w:vAlign w:val="center"/>
          </w:tcPr>
          <w:p w14:paraId="50B6A6F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K_W11</w:t>
            </w:r>
          </w:p>
        </w:tc>
        <w:tc>
          <w:tcPr>
            <w:tcW w:w="4141" w:type="dxa"/>
            <w:vAlign w:val="center"/>
          </w:tcPr>
          <w:p w14:paraId="0A2FB124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Ma uporządkowaną wiedzę na temat zasad i norm etycznych oraz etyki zawodowej; zna prawne, organizacyjne i etyczne uwarunkowania badań i działalności zawodowej w obszarze psychologii klinicznej</w:t>
            </w:r>
          </w:p>
        </w:tc>
        <w:tc>
          <w:tcPr>
            <w:tcW w:w="1985" w:type="dxa"/>
            <w:vAlign w:val="center"/>
          </w:tcPr>
          <w:p w14:paraId="62AB6507" w14:textId="77777777" w:rsidR="00F77FC0" w:rsidRPr="00E66BB0" w:rsidRDefault="00F77FC0" w:rsidP="00462F10">
            <w:pPr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t>P7S_WK</w:t>
            </w:r>
          </w:p>
        </w:tc>
        <w:tc>
          <w:tcPr>
            <w:tcW w:w="5777" w:type="dxa"/>
            <w:vAlign w:val="center"/>
          </w:tcPr>
          <w:p w14:paraId="389D6CB1" w14:textId="77777777" w:rsidR="007171E9" w:rsidRPr="00E66BB0" w:rsidRDefault="007171E9" w:rsidP="007171E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0EF930A6" w14:textId="77777777" w:rsidR="007171E9" w:rsidRPr="00E66BB0" w:rsidRDefault="007171E9" w:rsidP="007171E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08CBFACB" w14:textId="77777777" w:rsidR="007171E9" w:rsidRPr="00E66BB0" w:rsidRDefault="007171E9" w:rsidP="007171E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6FD0F5F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3E78760C" w14:textId="69BAC919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 xml:space="preserve">Interwencja </w:t>
            </w:r>
            <w:r w:rsidR="007171E9" w:rsidRPr="00E66BB0">
              <w:rPr>
                <w:rFonts w:ascii="Arial" w:hAnsi="Arial" w:cs="Arial"/>
              </w:rPr>
              <w:t>w kryzysie</w:t>
            </w:r>
          </w:p>
          <w:p w14:paraId="2E556D1F" w14:textId="4EAA588A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Etyka zawodowa </w:t>
            </w:r>
            <w:r w:rsidR="001A3817" w:rsidRPr="00E66BB0">
              <w:rPr>
                <w:rFonts w:ascii="Arial" w:hAnsi="Arial" w:cs="Arial"/>
              </w:rPr>
              <w:t>w procesie pomagania psychologicznego</w:t>
            </w:r>
          </w:p>
          <w:p w14:paraId="1E481209" w14:textId="77777777" w:rsidR="00F77FC0" w:rsidRPr="00E66BB0" w:rsidRDefault="00F77FC0" w:rsidP="006E711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419D02A6" w14:textId="7BCD9C02" w:rsidR="0040416B" w:rsidRPr="00E66BB0" w:rsidRDefault="0040416B" w:rsidP="006E711D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7BD6A0FB" w14:textId="5DA57CEC" w:rsidR="00C4445C" w:rsidRPr="00E66BB0" w:rsidRDefault="00C4445C" w:rsidP="006E711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1B8B3779" w14:textId="77777777" w:rsidR="00F77FC0" w:rsidRPr="00E66BB0" w:rsidRDefault="00575D1A" w:rsidP="006E711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21E923AD" w14:textId="7A317F68" w:rsidR="00DF458F" w:rsidRPr="00E66BB0" w:rsidRDefault="00DF458F" w:rsidP="006E711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0FA0C70C" w14:textId="0F519334" w:rsidR="006E711D" w:rsidRPr="00E66BB0" w:rsidRDefault="006E711D" w:rsidP="006E711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Współpraca psychologa z zespołem leczącym chorego somatycznie</w:t>
            </w:r>
          </w:p>
        </w:tc>
      </w:tr>
      <w:tr w:rsidR="00F77FC0" w:rsidRPr="00E66BB0" w14:paraId="21EE2C41" w14:textId="77777777" w:rsidTr="00462F10">
        <w:tc>
          <w:tcPr>
            <w:tcW w:w="0" w:type="auto"/>
            <w:gridSpan w:val="4"/>
            <w:shd w:val="clear" w:color="auto" w:fill="A8D08D" w:themeFill="accent6" w:themeFillTint="99"/>
            <w:vAlign w:val="center"/>
          </w:tcPr>
          <w:p w14:paraId="0A636389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lastRenderedPageBreak/>
              <w:t>UMIEJĘTNOŚCI</w:t>
            </w:r>
          </w:p>
        </w:tc>
      </w:tr>
      <w:tr w:rsidR="00F77FC0" w:rsidRPr="00E66BB0" w14:paraId="7DAFBCD3" w14:textId="77777777" w:rsidTr="00462F10">
        <w:tc>
          <w:tcPr>
            <w:tcW w:w="0" w:type="auto"/>
            <w:vAlign w:val="center"/>
          </w:tcPr>
          <w:p w14:paraId="492476E8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K_U01</w:t>
            </w:r>
          </w:p>
        </w:tc>
        <w:tc>
          <w:tcPr>
            <w:tcW w:w="4141" w:type="dxa"/>
            <w:vAlign w:val="center"/>
          </w:tcPr>
          <w:p w14:paraId="16F26C1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Posiada pogłębione umiejętności obserwowania, wyszukiwania i przetwarzania informacji na temat zjawisk społecznych rozmaitej natury, przy użyciu różnych źródeł oraz interpretowania ich z punktu widzenia problemów psychologicznych, zdrowotnych</w:t>
            </w:r>
          </w:p>
        </w:tc>
        <w:tc>
          <w:tcPr>
            <w:tcW w:w="1985" w:type="dxa"/>
            <w:vAlign w:val="center"/>
          </w:tcPr>
          <w:p w14:paraId="6D295E9B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</w:t>
            </w:r>
          </w:p>
          <w:p w14:paraId="671F5F9C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77" w:type="dxa"/>
            <w:vAlign w:val="center"/>
          </w:tcPr>
          <w:p w14:paraId="6E533028" w14:textId="77777777" w:rsidR="0035339F" w:rsidRPr="00E66BB0" w:rsidRDefault="0035339F" w:rsidP="0035339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086B69DE" w14:textId="77777777" w:rsidR="0035339F" w:rsidRPr="00E66BB0" w:rsidRDefault="0035339F" w:rsidP="0035339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1BC91C87" w14:textId="77777777" w:rsidR="0035339F" w:rsidRPr="00E66BB0" w:rsidRDefault="0035339F" w:rsidP="0035339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3E69066C" w14:textId="08C09795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Interwencja</w:t>
            </w:r>
            <w:r w:rsidR="0035339F" w:rsidRPr="00E66BB0">
              <w:rPr>
                <w:rFonts w:ascii="Arial" w:hAnsi="Arial" w:cs="Arial"/>
              </w:rPr>
              <w:t xml:space="preserve"> w kryzysie</w:t>
            </w:r>
          </w:p>
          <w:p w14:paraId="4FFB47A3" w14:textId="14DC4285" w:rsidR="00495801" w:rsidRPr="00E66BB0" w:rsidRDefault="00495801" w:rsidP="00CD2D4D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3EECE933" w14:textId="53C8049B" w:rsidR="00D01256" w:rsidRPr="00E66BB0" w:rsidRDefault="00D87EEE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0BE76262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4AACD3C9" w14:textId="70D495E6" w:rsidR="00B23090" w:rsidRPr="00E66BB0" w:rsidRDefault="00B23090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6E040424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62D1B3E7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7CC9038C" w14:textId="6F12BBB6" w:rsidR="00F37FA1" w:rsidRPr="00E66BB0" w:rsidRDefault="00F37FA1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709F3151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19172600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Problemy neuropsychologiczne chorych w wieku podeszłym</w:t>
            </w:r>
          </w:p>
          <w:p w14:paraId="78FE4F28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703E22B0" w14:textId="77777777" w:rsidR="00F77FC0" w:rsidRPr="00E66BB0" w:rsidRDefault="00047E9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  <w:p w14:paraId="52E3869B" w14:textId="3AA78C00" w:rsidR="00DF458F" w:rsidRPr="00E66BB0" w:rsidRDefault="00DF458F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</w:tc>
      </w:tr>
      <w:tr w:rsidR="00F77FC0" w:rsidRPr="00E66BB0" w14:paraId="4D5595CA" w14:textId="77777777" w:rsidTr="00462F10">
        <w:tc>
          <w:tcPr>
            <w:tcW w:w="0" w:type="auto"/>
            <w:vAlign w:val="center"/>
          </w:tcPr>
          <w:p w14:paraId="59EBE6A8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K_U02</w:t>
            </w:r>
          </w:p>
        </w:tc>
        <w:tc>
          <w:tcPr>
            <w:tcW w:w="4141" w:type="dxa"/>
            <w:vAlign w:val="center"/>
          </w:tcPr>
          <w:p w14:paraId="49FCAC8C" w14:textId="77777777" w:rsidR="00F77FC0" w:rsidRPr="00E66BB0" w:rsidRDefault="00F77FC0" w:rsidP="00462F10">
            <w:pPr>
              <w:jc w:val="both"/>
              <w:rPr>
                <w:rStyle w:val="Teksttreci2Calibri11pt"/>
                <w:rFonts w:ascii="Arial" w:hAnsi="Arial" w:cs="Arial"/>
              </w:rPr>
            </w:pPr>
          </w:p>
          <w:p w14:paraId="7D7457D0" w14:textId="77777777" w:rsidR="00F77FC0" w:rsidRPr="00E66BB0" w:rsidRDefault="00F77FC0" w:rsidP="00462F10">
            <w:pPr>
              <w:jc w:val="both"/>
              <w:rPr>
                <w:rStyle w:val="Teksttreci2Calibri11pt"/>
                <w:rFonts w:ascii="Arial" w:hAnsi="Arial" w:cs="Arial"/>
              </w:rPr>
            </w:pPr>
          </w:p>
          <w:p w14:paraId="7359C869" w14:textId="77777777" w:rsidR="00F77FC0" w:rsidRPr="00E66BB0" w:rsidRDefault="00F77FC0" w:rsidP="00462F10">
            <w:pPr>
              <w:jc w:val="both"/>
              <w:rPr>
                <w:rStyle w:val="Teksttreci2Calibri11pt"/>
                <w:rFonts w:ascii="Arial" w:hAnsi="Arial" w:cs="Arial"/>
              </w:rPr>
            </w:pPr>
          </w:p>
          <w:p w14:paraId="566A5C1B" w14:textId="77777777" w:rsidR="00F77FC0" w:rsidRPr="00E66BB0" w:rsidRDefault="00F77FC0" w:rsidP="00462F10">
            <w:pPr>
              <w:jc w:val="both"/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Potrafi wykorzystywać i integrować wiedzę teoretyczną z zakresu psychologii oraz psychologii klinicznej w celu analizy złożonych problemów psychologicznych, wychowawczych, pomocowych czy terapeutycznych, a także diagnozowania i projektowania działań praktycznych</w:t>
            </w:r>
          </w:p>
        </w:tc>
        <w:tc>
          <w:tcPr>
            <w:tcW w:w="1985" w:type="dxa"/>
            <w:vAlign w:val="center"/>
          </w:tcPr>
          <w:p w14:paraId="495C4A4E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</w:t>
            </w:r>
          </w:p>
          <w:p w14:paraId="749B6BA6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14:paraId="22444B6A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310DD416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7A8E1AC4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38A5DC0C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68983086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318A8003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295DCC2E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0E6ED96E" w14:textId="77777777" w:rsidR="00495801" w:rsidRPr="00E66BB0" w:rsidRDefault="00495801" w:rsidP="0049580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0F55BEEE" w14:textId="520AECCB" w:rsidR="00F77FC0" w:rsidRPr="00E66BB0" w:rsidRDefault="00F77FC0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</w:t>
            </w:r>
            <w:r w:rsidR="00DB6A56" w:rsidRPr="00E66BB0">
              <w:rPr>
                <w:rFonts w:ascii="Arial" w:hAnsi="Arial" w:cs="Arial"/>
              </w:rPr>
              <w:t>wiedzy medycznej dla psychologów</w:t>
            </w:r>
          </w:p>
          <w:p w14:paraId="76A3553F" w14:textId="30EB8A4C" w:rsidR="00DB6A56" w:rsidRPr="00E66BB0" w:rsidRDefault="00795BC9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57DF674B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wg ICD-11. Objawy psychopatologiczne i zespoły objawów</w:t>
            </w:r>
          </w:p>
          <w:p w14:paraId="308A7A12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Diagnoza psychologiczna w zaburzeniach psychicznych  </w:t>
            </w:r>
          </w:p>
          <w:p w14:paraId="4B79C580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199AABD9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5DBF7055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1445582E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Rehabilitacja i metody działań środowiskowych. Modele rehabilitacji w zaburzeniach psychicznych. Zadania i rola psychologa klinicznego</w:t>
            </w:r>
          </w:p>
          <w:p w14:paraId="09B62596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2BCCA50A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64E4374A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7475AFE4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Praca psychologiczna z rodziną/bliskimi osoby chorej – podejście systemowe </w:t>
            </w:r>
          </w:p>
          <w:p w14:paraId="61E9B09E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5D2981BA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20F5100E" w14:textId="57254140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Współpraca psychologa z zespołem leczącym chorego somatycznie</w:t>
            </w:r>
          </w:p>
          <w:p w14:paraId="0F5D6F64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Mózgowa organizacja zachowania z perspektywy neuropsychologii i nauk neurobiologicznych</w:t>
            </w:r>
          </w:p>
          <w:p w14:paraId="0E8709A0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Konsekwencje psychologiczne uszkodzenia mózgu o zróżnicowanej etiologii, charakterystyce lokalizacyjnej i etiologicznej</w:t>
            </w:r>
          </w:p>
          <w:p w14:paraId="6D88FEBD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3BA17AAB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38054CFF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297EBF6F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  <w:p w14:paraId="7E82D8A4" w14:textId="77777777" w:rsidR="00CD2D4D" w:rsidRPr="00E66BB0" w:rsidRDefault="00CD2D4D" w:rsidP="00CD2D4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668C90A3" w14:textId="77777777" w:rsidR="00F77FC0" w:rsidRPr="00E66BB0" w:rsidRDefault="00CD2D4D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3CB7E805" w14:textId="77777777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764CD7D6" w14:textId="77777777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7D012CA4" w14:textId="77777777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Psychologiczna diagnoza i terapia w chorobach somatycznych o przewlekłym charakterze</w:t>
            </w:r>
          </w:p>
          <w:p w14:paraId="311A922E" w14:textId="77777777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6366B943" w14:textId="77777777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76DE3546" w14:textId="77777777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3EC5937D" w14:textId="45AEBAE3" w:rsidR="00411DCB" w:rsidRPr="00E66BB0" w:rsidRDefault="00411DCB" w:rsidP="00411DC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6CABDE2C" w14:textId="77777777" w:rsidR="00CD2D14" w:rsidRPr="00E66BB0" w:rsidRDefault="00CD2D14" w:rsidP="00CD2D1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18771D98" w14:textId="77777777" w:rsidR="00CD2D14" w:rsidRPr="00E66BB0" w:rsidRDefault="00CD2D14" w:rsidP="00CD2D1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2CB7215E" w14:textId="77777777" w:rsidR="00CD2D14" w:rsidRPr="00E66BB0" w:rsidRDefault="00CD2D14" w:rsidP="00CD2D1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0887E220" w14:textId="77777777" w:rsidR="00CD2D14" w:rsidRPr="00E66BB0" w:rsidRDefault="00CD2D14" w:rsidP="00CD2D1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5FFAAA55" w14:textId="77777777" w:rsidR="00CD2D14" w:rsidRPr="00E66BB0" w:rsidRDefault="00CD2D14" w:rsidP="00CD2D1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2E656E60" w14:textId="77777777" w:rsidR="00CD2D14" w:rsidRPr="00E66BB0" w:rsidRDefault="00CD2D14" w:rsidP="00CD2D1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2C90E2B2" w14:textId="0F490BC6" w:rsidR="00273D0B" w:rsidRPr="00E66BB0" w:rsidRDefault="00273D0B" w:rsidP="00CD2D4D">
            <w:pPr>
              <w:rPr>
                <w:rFonts w:ascii="Arial" w:hAnsi="Arial" w:cs="Arial"/>
              </w:rPr>
            </w:pPr>
          </w:p>
        </w:tc>
      </w:tr>
      <w:tr w:rsidR="00F77FC0" w:rsidRPr="00E66BB0" w14:paraId="340D2E14" w14:textId="77777777" w:rsidTr="00462F10">
        <w:tc>
          <w:tcPr>
            <w:tcW w:w="0" w:type="auto"/>
            <w:vAlign w:val="center"/>
          </w:tcPr>
          <w:p w14:paraId="6760390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K_U03</w:t>
            </w:r>
          </w:p>
        </w:tc>
        <w:tc>
          <w:tcPr>
            <w:tcW w:w="4141" w:type="dxa"/>
          </w:tcPr>
          <w:p w14:paraId="7178A8CB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Potrafi sprawnie porozumiewać się przy użyciu różnych kanałów i technik komunikacyjnych ze specjalistami w zakresie psychologii i psychologii klinicznej, jak i z odbiorcami spoza grona specjalistów, korzystając z nowoczesnych rozwiązań technologicznych</w:t>
            </w:r>
          </w:p>
        </w:tc>
        <w:tc>
          <w:tcPr>
            <w:tcW w:w="1985" w:type="dxa"/>
            <w:vAlign w:val="center"/>
          </w:tcPr>
          <w:p w14:paraId="3CF05920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eastAsia="Calibri" w:hAnsi="Arial" w:cs="Arial"/>
                <w:b/>
                <w:bCs/>
              </w:rPr>
              <w:t>P7S_UK</w:t>
            </w:r>
          </w:p>
        </w:tc>
        <w:tc>
          <w:tcPr>
            <w:tcW w:w="5777" w:type="dxa"/>
            <w:vAlign w:val="center"/>
          </w:tcPr>
          <w:p w14:paraId="72DF09B2" w14:textId="77777777" w:rsidR="0017404E" w:rsidRPr="00E66BB0" w:rsidRDefault="0017404E" w:rsidP="0017404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1D88DF3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2B2C88B9" w14:textId="3F65DB61" w:rsidR="00F442E7" w:rsidRPr="00E66BB0" w:rsidRDefault="00F442E7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150EC7E1" w14:textId="7B1CBCB0" w:rsidR="008F604B" w:rsidRPr="00E66BB0" w:rsidRDefault="008F604B" w:rsidP="00462F10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454BD427" w14:textId="5E82160A" w:rsidR="009E6A3C" w:rsidRPr="00E66BB0" w:rsidRDefault="009E6A3C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4438543D" w14:textId="77777777" w:rsidR="004806D2" w:rsidRPr="00E66BB0" w:rsidRDefault="004806D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i metody działań środowiskowych. Modele rehabilitacji w zaburzeniach psychicznych. Zadania i rola psychologa klinicznego</w:t>
            </w:r>
          </w:p>
          <w:p w14:paraId="3951D91C" w14:textId="5D47C427" w:rsidR="009C73FB" w:rsidRPr="00E66BB0" w:rsidRDefault="009C73FB" w:rsidP="004806D2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3144940C" w14:textId="77777777" w:rsidR="004806D2" w:rsidRPr="00E66BB0" w:rsidRDefault="004806D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Współpraca psychologa z zespołem leczącym chorego somatycznie</w:t>
            </w:r>
          </w:p>
          <w:p w14:paraId="18BA098D" w14:textId="09DF7E0E" w:rsidR="00F77FC0" w:rsidRPr="00E66BB0" w:rsidRDefault="004806D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</w:tc>
      </w:tr>
      <w:tr w:rsidR="00F77FC0" w:rsidRPr="00E66BB0" w14:paraId="2FE1548F" w14:textId="77777777" w:rsidTr="00462F10">
        <w:tc>
          <w:tcPr>
            <w:tcW w:w="0" w:type="auto"/>
            <w:vAlign w:val="center"/>
          </w:tcPr>
          <w:p w14:paraId="78AD968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K_U04</w:t>
            </w:r>
          </w:p>
        </w:tc>
        <w:tc>
          <w:tcPr>
            <w:tcW w:w="4141" w:type="dxa"/>
            <w:vAlign w:val="center"/>
          </w:tcPr>
          <w:p w14:paraId="367463AE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Potrafi w sposób klarowny, spójny i precyzyjny wypowiadać się w mowie i na piśmie w języku polskim i języku obcym, posiada umiejętność konstruowania rozbudowanych ustnych i pisemnych uzasadnień na tematy dotyczące różnych zagadnień psychologicznych z wykorzystaniem różnych ujęć teoretycznych, korzystając z dorobku zarówno psychologii, jak i innych dyscyplin naukowych, w tym psychologii klinicznej</w:t>
            </w:r>
          </w:p>
        </w:tc>
        <w:tc>
          <w:tcPr>
            <w:tcW w:w="1985" w:type="dxa"/>
            <w:vAlign w:val="center"/>
          </w:tcPr>
          <w:p w14:paraId="2A20CB53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P7S_UK</w:t>
            </w:r>
          </w:p>
        </w:tc>
        <w:tc>
          <w:tcPr>
            <w:tcW w:w="5777" w:type="dxa"/>
          </w:tcPr>
          <w:p w14:paraId="3F947871" w14:textId="77777777" w:rsidR="009E6A3C" w:rsidRPr="00E66BB0" w:rsidRDefault="009E6A3C" w:rsidP="009E6A3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0F10C411" w14:textId="77777777" w:rsidR="00C8719A" w:rsidRPr="00E66BB0" w:rsidRDefault="00C8719A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75BA18B0" w14:textId="77777777" w:rsidR="00F77FC0" w:rsidRPr="00E66BB0" w:rsidRDefault="00F77FC0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3B883EF3" w14:textId="4D9DA737" w:rsidR="00C8719A" w:rsidRPr="00E66BB0" w:rsidRDefault="000A048A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Inne rodzaje orzecznictwa psychologicznego</w:t>
            </w:r>
          </w:p>
          <w:p w14:paraId="3EC30074" w14:textId="77777777" w:rsidR="004806D2" w:rsidRPr="00E66BB0" w:rsidRDefault="004806D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zachowania.</w:t>
            </w:r>
          </w:p>
          <w:p w14:paraId="279B6F89" w14:textId="79453B9A" w:rsidR="008D740D" w:rsidRPr="00E66BB0" w:rsidRDefault="008D740D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w zaburzeniach psychicznych</w:t>
            </w:r>
          </w:p>
          <w:p w14:paraId="4BA4EB4A" w14:textId="638C25B2" w:rsidR="00872693" w:rsidRPr="00E66BB0" w:rsidRDefault="00872693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02C9A237" w14:textId="77777777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0C60C996" w14:textId="77777777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78223C68" w14:textId="77777777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i terapia w chorobach somatycznych o przewlekłym charakterze</w:t>
            </w:r>
          </w:p>
          <w:p w14:paraId="54746C77" w14:textId="77777777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1171E42E" w14:textId="77777777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594B6F1C" w14:textId="77777777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32E7D455" w14:textId="3DF25A11" w:rsidR="00BA4408" w:rsidRPr="00E66BB0" w:rsidRDefault="00BA4408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38ADA3E6" w14:textId="69C1F1BC" w:rsidR="00047E9D" w:rsidRPr="00E66BB0" w:rsidRDefault="00047E9D" w:rsidP="00BA440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  <w:p w14:paraId="08D20A05" w14:textId="77777777" w:rsidR="002B456B" w:rsidRPr="00E66BB0" w:rsidRDefault="002B456B" w:rsidP="002B456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7CD72673" w14:textId="77777777" w:rsidR="002B456B" w:rsidRPr="00E66BB0" w:rsidRDefault="002B456B" w:rsidP="002B456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64EAF24D" w14:textId="77777777" w:rsidR="002B456B" w:rsidRPr="00E66BB0" w:rsidRDefault="002B456B" w:rsidP="002B456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245E5CCD" w14:textId="77777777" w:rsidR="002B456B" w:rsidRPr="00E66BB0" w:rsidRDefault="002B456B" w:rsidP="002B456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Symptomatologia chorób onkologicznych – diagnoza i terapia psychologiczna</w:t>
            </w:r>
          </w:p>
          <w:p w14:paraId="531ADC5E" w14:textId="77777777" w:rsidR="002B456B" w:rsidRPr="00E66BB0" w:rsidRDefault="002B456B" w:rsidP="002B456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4884EF52" w14:textId="77777777" w:rsidR="002B456B" w:rsidRPr="00E66BB0" w:rsidRDefault="002B456B" w:rsidP="002B456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0DD7EE65" w14:textId="77777777" w:rsidR="00F77FC0" w:rsidRPr="00E66BB0" w:rsidRDefault="00F77FC0" w:rsidP="002B456B">
            <w:pPr>
              <w:rPr>
                <w:rFonts w:ascii="Arial" w:hAnsi="Arial" w:cs="Arial"/>
              </w:rPr>
            </w:pPr>
          </w:p>
        </w:tc>
      </w:tr>
      <w:tr w:rsidR="00F77FC0" w:rsidRPr="00E66BB0" w14:paraId="3F4A59B4" w14:textId="77777777" w:rsidTr="00462F10">
        <w:tc>
          <w:tcPr>
            <w:tcW w:w="0" w:type="auto"/>
            <w:vAlign w:val="center"/>
          </w:tcPr>
          <w:p w14:paraId="7275D0CE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K_U05</w:t>
            </w:r>
          </w:p>
        </w:tc>
        <w:tc>
          <w:tcPr>
            <w:tcW w:w="4141" w:type="dxa"/>
            <w:vAlign w:val="center"/>
          </w:tcPr>
          <w:p w14:paraId="2CD86D6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Posiada pogłębione umiejętności prezentowania własnych pomysłów, wątpliwości i sugestii, popierania ich rozbudowaną argumentacją w kontekście wybranych perspektyw teoretycznych, poglądów różnych autorów, kierując się przy tym zasadami etycznymi</w:t>
            </w:r>
          </w:p>
        </w:tc>
        <w:tc>
          <w:tcPr>
            <w:tcW w:w="1985" w:type="dxa"/>
            <w:vAlign w:val="center"/>
          </w:tcPr>
          <w:p w14:paraId="05E9673B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P7S_UW; P7S_UK</w:t>
            </w:r>
          </w:p>
          <w:p w14:paraId="6629E40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  <w:vAlign w:val="center"/>
          </w:tcPr>
          <w:p w14:paraId="2232EF53" w14:textId="77777777" w:rsidR="000A048A" w:rsidRPr="00E66BB0" w:rsidRDefault="000A048A" w:rsidP="000A048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171408D7" w14:textId="77777777" w:rsidR="000A048A" w:rsidRPr="00E66BB0" w:rsidRDefault="000A048A" w:rsidP="000A048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76A3D0BB" w14:textId="77777777" w:rsidR="000A048A" w:rsidRPr="00E66BB0" w:rsidRDefault="000A048A" w:rsidP="000A048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23E930D7" w14:textId="58298E20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AE0F1B" w:rsidRPr="00E66BB0">
              <w:rPr>
                <w:rFonts w:ascii="Arial" w:hAnsi="Arial" w:cs="Arial"/>
              </w:rPr>
              <w:t>sądowego</w:t>
            </w:r>
          </w:p>
          <w:p w14:paraId="684B0C97" w14:textId="7BC6723E" w:rsidR="00AE0F1B" w:rsidRPr="00E66BB0" w:rsidRDefault="00AE0F1B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Inne rodzaje orzecznictwa psychologicznego</w:t>
            </w:r>
          </w:p>
          <w:p w14:paraId="44037F79" w14:textId="77777777" w:rsidR="00F77FC0" w:rsidRPr="00E66BB0" w:rsidRDefault="00F77FC0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1C3E532F" w14:textId="4434D78B" w:rsidR="00B8390A" w:rsidRPr="00E66BB0" w:rsidRDefault="00B8390A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0FBDF49B" w14:textId="21231AB9" w:rsidR="000F4F54" w:rsidRPr="00E66BB0" w:rsidRDefault="000F4F54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707DCDEB" w14:textId="77777777" w:rsidR="004806D2" w:rsidRPr="00E66BB0" w:rsidRDefault="004806D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40DEDF03" w14:textId="67F60D09" w:rsidR="00A40902" w:rsidRPr="00E66BB0" w:rsidRDefault="00A4090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7DF974D1" w14:textId="77777777" w:rsidR="004806D2" w:rsidRPr="00E66BB0" w:rsidRDefault="004806D2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16EB1E7E" w14:textId="2D1E1939" w:rsidR="00A82102" w:rsidRPr="00E66BB0" w:rsidRDefault="004A5BF9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66038231" w14:textId="77777777" w:rsidR="003346BA" w:rsidRPr="00E66BB0" w:rsidRDefault="003346BA" w:rsidP="003346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2FA66CD7" w14:textId="77777777" w:rsidR="003346BA" w:rsidRPr="00E66BB0" w:rsidRDefault="003346BA" w:rsidP="003346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1EAA422F" w14:textId="77777777" w:rsidR="003346BA" w:rsidRPr="00E66BB0" w:rsidRDefault="003346BA" w:rsidP="003346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04B9C2E5" w14:textId="77777777" w:rsidR="003346BA" w:rsidRPr="00E66BB0" w:rsidRDefault="003346BA" w:rsidP="003346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6576790C" w14:textId="77777777" w:rsidR="003346BA" w:rsidRPr="00E66BB0" w:rsidRDefault="003346BA" w:rsidP="003346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Symptomatologia chorób ginekologiczno-urologicznych – diagnoza i terapia psychologiczna</w:t>
            </w:r>
          </w:p>
          <w:p w14:paraId="0D0EA17F" w14:textId="77777777" w:rsidR="003346BA" w:rsidRPr="00E66BB0" w:rsidRDefault="003346BA" w:rsidP="003346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53CECAE3" w14:textId="52813DFE" w:rsidR="003346BA" w:rsidRPr="00E66BB0" w:rsidRDefault="003346BA" w:rsidP="004806D2">
            <w:pPr>
              <w:rPr>
                <w:rFonts w:ascii="Arial" w:hAnsi="Arial" w:cs="Arial"/>
              </w:rPr>
            </w:pPr>
          </w:p>
        </w:tc>
      </w:tr>
      <w:tr w:rsidR="00F77FC0" w:rsidRPr="00E66BB0" w14:paraId="39FC2737" w14:textId="77777777" w:rsidTr="00462F10">
        <w:tc>
          <w:tcPr>
            <w:tcW w:w="0" w:type="auto"/>
            <w:vAlign w:val="center"/>
          </w:tcPr>
          <w:p w14:paraId="2260362B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K_U06</w:t>
            </w:r>
          </w:p>
        </w:tc>
        <w:tc>
          <w:tcPr>
            <w:tcW w:w="4141" w:type="dxa"/>
            <w:vAlign w:val="center"/>
          </w:tcPr>
          <w:p w14:paraId="600AD90D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Posiada rozwinięte umiejętności badawcze: rozróżnia orientacje w metodologii badań psychologicznych, formułuje problemy badawcze, dobiera adekwatne metody badania, metody statystyczne i narzędzia badawcze, konstruuje narzędzia badawcze; opracowuje, prezentuje i interpretuje wyniki badań, wyciąga wnioski, wskazuje kierunki dalszych badań w obrębie psychologii klinicznej</w:t>
            </w:r>
          </w:p>
        </w:tc>
        <w:tc>
          <w:tcPr>
            <w:tcW w:w="1985" w:type="dxa"/>
            <w:vAlign w:val="center"/>
          </w:tcPr>
          <w:p w14:paraId="1B35A1DD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</w:t>
            </w:r>
          </w:p>
          <w:p w14:paraId="738F627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  <w:vAlign w:val="center"/>
          </w:tcPr>
          <w:p w14:paraId="1BE58B65" w14:textId="77777777" w:rsidR="00E44FD7" w:rsidRPr="00E66BB0" w:rsidRDefault="00E44FD7" w:rsidP="00E44FD7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00825183" w14:textId="77777777" w:rsidR="00CB7F8B" w:rsidRPr="00E66BB0" w:rsidRDefault="00CB7F8B" w:rsidP="00CB7F8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227DC969" w14:textId="77777777" w:rsidR="00CB7F8B" w:rsidRPr="00E66BB0" w:rsidRDefault="00CB7F8B" w:rsidP="00CB7F8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4EA48B2D" w14:textId="77777777" w:rsidR="00CB7F8B" w:rsidRPr="00E66BB0" w:rsidRDefault="00CB7F8B" w:rsidP="00CB7F8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7FA4629A" w14:textId="77EEC393" w:rsidR="00F77FC0" w:rsidRPr="00E66BB0" w:rsidRDefault="00F77FC0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CB7F8B" w:rsidRPr="00E66BB0">
              <w:rPr>
                <w:rFonts w:ascii="Arial" w:hAnsi="Arial" w:cs="Arial"/>
              </w:rPr>
              <w:t>sądowego</w:t>
            </w:r>
          </w:p>
          <w:p w14:paraId="7BD71697" w14:textId="371BDEED" w:rsidR="004A49AA" w:rsidRPr="00E66BB0" w:rsidRDefault="00CB7F8B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Inne rodzaje orzecznictwa psychologicznego</w:t>
            </w:r>
          </w:p>
          <w:p w14:paraId="4E54C919" w14:textId="6D0700CE" w:rsidR="000F4F54" w:rsidRPr="00E66BB0" w:rsidRDefault="000F4F54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4BFA97A5" w14:textId="11AE4C67" w:rsidR="001A723E" w:rsidRPr="00E66BB0" w:rsidRDefault="001A723E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6E040638" w14:textId="2AC79B14" w:rsidR="008B542A" w:rsidRPr="00E66BB0" w:rsidRDefault="008B542A" w:rsidP="004806D2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1122B1A2" w14:textId="77777777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7B054A19" w14:textId="77777777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14F88E68" w14:textId="77777777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i terapia w chorobach somatycznych o przewlekłym charakterze</w:t>
            </w:r>
          </w:p>
          <w:p w14:paraId="1E7BDFDC" w14:textId="77777777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1147B79E" w14:textId="77777777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075BE0D3" w14:textId="77777777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12A64E9E" w14:textId="6ACCA982" w:rsidR="001A369A" w:rsidRPr="00E66BB0" w:rsidRDefault="001A369A" w:rsidP="001A369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2CCD6A8D" w14:textId="77777777" w:rsidR="005B2BBD" w:rsidRPr="00E66BB0" w:rsidRDefault="005B2BBD" w:rsidP="005B2BB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Proces psychologicznej adaptacji w przewlekłych chorobach somatycznych</w:t>
            </w:r>
          </w:p>
          <w:p w14:paraId="5F7D73EB" w14:textId="77777777" w:rsidR="005B2BBD" w:rsidRPr="00E66BB0" w:rsidRDefault="005B2BBD" w:rsidP="005B2BB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6AD4F043" w14:textId="77777777" w:rsidR="005B2BBD" w:rsidRPr="00E66BB0" w:rsidRDefault="005B2BBD" w:rsidP="005B2BB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061217C7" w14:textId="77777777" w:rsidR="005B2BBD" w:rsidRPr="00E66BB0" w:rsidRDefault="005B2BBD" w:rsidP="005B2BB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7F26F43F" w14:textId="77777777" w:rsidR="005B2BBD" w:rsidRPr="00E66BB0" w:rsidRDefault="005B2BBD" w:rsidP="005B2BB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6FD6009D" w14:textId="77777777" w:rsidR="005B2BBD" w:rsidRPr="00E66BB0" w:rsidRDefault="005B2BBD" w:rsidP="004806D2">
            <w:pPr>
              <w:rPr>
                <w:rFonts w:ascii="Arial" w:hAnsi="Arial" w:cs="Arial"/>
              </w:rPr>
            </w:pPr>
          </w:p>
          <w:p w14:paraId="0A3BFA40" w14:textId="77777777" w:rsidR="00F77FC0" w:rsidRPr="00E66BB0" w:rsidRDefault="00F77FC0" w:rsidP="00462F10">
            <w:pPr>
              <w:pStyle w:val="Akapitzlist"/>
              <w:ind w:left="410"/>
              <w:rPr>
                <w:rFonts w:ascii="Arial" w:hAnsi="Arial" w:cs="Arial"/>
              </w:rPr>
            </w:pPr>
          </w:p>
        </w:tc>
      </w:tr>
      <w:tr w:rsidR="00F77FC0" w:rsidRPr="00E66BB0" w14:paraId="5D489281" w14:textId="77777777" w:rsidTr="00462F10">
        <w:tc>
          <w:tcPr>
            <w:tcW w:w="0" w:type="auto"/>
            <w:vAlign w:val="center"/>
          </w:tcPr>
          <w:p w14:paraId="19794B2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K_U07</w:t>
            </w:r>
          </w:p>
        </w:tc>
        <w:tc>
          <w:tcPr>
            <w:tcW w:w="4141" w:type="dxa"/>
            <w:vAlign w:val="center"/>
          </w:tcPr>
          <w:p w14:paraId="5D44559B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 xml:space="preserve">Ma pogłębione umiejętności obserwowania, diagnozowania, racjonalnego oceniania złożonych sytuacji psychologicznych z punktu widzenia </w:t>
            </w:r>
            <w:proofErr w:type="spellStart"/>
            <w:r w:rsidRPr="00E66BB0">
              <w:rPr>
                <w:rStyle w:val="Teksttreci2Calibri11pt"/>
                <w:rFonts w:ascii="Arial" w:hAnsi="Arial" w:cs="Arial"/>
              </w:rPr>
              <w:t>psychotraumatologii</w:t>
            </w:r>
            <w:proofErr w:type="spellEnd"/>
            <w:r w:rsidRPr="00E66BB0">
              <w:rPr>
                <w:rStyle w:val="Teksttreci2Calibri11pt"/>
                <w:rFonts w:ascii="Arial" w:hAnsi="Arial" w:cs="Arial"/>
              </w:rPr>
              <w:t xml:space="preserve"> oraz analizowania motywów i wzorów ludzkich </w:t>
            </w:r>
            <w:proofErr w:type="spellStart"/>
            <w:r w:rsidRPr="00E66BB0">
              <w:rPr>
                <w:rStyle w:val="Teksttreci2Calibri11pt"/>
                <w:rFonts w:ascii="Arial" w:hAnsi="Arial" w:cs="Arial"/>
              </w:rPr>
              <w:t>zachowań</w:t>
            </w:r>
            <w:proofErr w:type="spellEnd"/>
          </w:p>
        </w:tc>
        <w:tc>
          <w:tcPr>
            <w:tcW w:w="1985" w:type="dxa"/>
            <w:vAlign w:val="center"/>
          </w:tcPr>
          <w:p w14:paraId="2194F79F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</w:t>
            </w:r>
          </w:p>
          <w:p w14:paraId="6AEC603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14:paraId="3379FD4B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69F6E64F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3FEE4A27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03913E77" w14:textId="628675DF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Etyka zawodowa </w:t>
            </w:r>
            <w:r w:rsidR="004E4647" w:rsidRPr="00E66BB0">
              <w:rPr>
                <w:rFonts w:ascii="Arial" w:hAnsi="Arial" w:cs="Arial"/>
              </w:rPr>
              <w:t>w procesie pomagania psychologicznego</w:t>
            </w:r>
          </w:p>
          <w:p w14:paraId="7615FCB8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2B257628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5732B0D3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4EB675C1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48D0448E" w14:textId="77777777" w:rsidR="005621A6" w:rsidRPr="00E66BB0" w:rsidRDefault="005621A6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2999B308" w14:textId="3076AAE3" w:rsidR="00D17FB3" w:rsidRPr="00E66BB0" w:rsidRDefault="00D17FB3" w:rsidP="005621A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metody diagnostyczne: jakościowe i psychometryczne</w:t>
            </w:r>
          </w:p>
          <w:p w14:paraId="32B8D7FB" w14:textId="30FD29F4" w:rsidR="005621A6" w:rsidRPr="00E66BB0" w:rsidRDefault="005621A6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Inne rodzaje orzecznictwa psychologicznego</w:t>
            </w:r>
          </w:p>
          <w:p w14:paraId="12CA7073" w14:textId="71F832BE" w:rsidR="000C3D81" w:rsidRPr="00E66BB0" w:rsidRDefault="000C3D81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410AA63A" w14:textId="5A555D8E" w:rsidR="000F4F54" w:rsidRPr="00E66BB0" w:rsidRDefault="000F4F54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526F13FF" w14:textId="77777777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Diagnostyka i terapia zaburzeń psychicznych i zaburzeń zachowania</w:t>
            </w:r>
          </w:p>
          <w:p w14:paraId="0A5EFD19" w14:textId="77777777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79206B4A" w14:textId="77777777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i terapia w chorobach somatycznych o przewlekłym charakterze</w:t>
            </w:r>
          </w:p>
          <w:p w14:paraId="6BC0F376" w14:textId="77777777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6448E030" w14:textId="77777777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5ACD880C" w14:textId="77777777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28835C0C" w14:textId="19E922CE" w:rsidR="00F307B0" w:rsidRPr="00E66BB0" w:rsidRDefault="00F307B0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46229E77" w14:textId="0C9E7F76" w:rsidR="00A54A1D" w:rsidRPr="00E66BB0" w:rsidRDefault="00A54A1D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784D8B3B" w14:textId="05F11966" w:rsidR="000D5B91" w:rsidRPr="00E66BB0" w:rsidRDefault="000D5B91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0C3856F4" w14:textId="262EAAE8" w:rsidR="002707C4" w:rsidRPr="00E66BB0" w:rsidRDefault="002707C4" w:rsidP="00F307B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02965BB3" w14:textId="77777777" w:rsidR="00F77FC0" w:rsidRPr="00E66BB0" w:rsidRDefault="00F77FC0" w:rsidP="008F2B8F">
            <w:pPr>
              <w:rPr>
                <w:rFonts w:ascii="Arial" w:hAnsi="Arial" w:cs="Arial"/>
              </w:rPr>
            </w:pPr>
          </w:p>
        </w:tc>
      </w:tr>
      <w:tr w:rsidR="00F77FC0" w:rsidRPr="00E66BB0" w14:paraId="03DBBF2F" w14:textId="77777777" w:rsidTr="00462F10">
        <w:tc>
          <w:tcPr>
            <w:tcW w:w="0" w:type="auto"/>
            <w:vAlign w:val="center"/>
          </w:tcPr>
          <w:p w14:paraId="44294CB6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K_U08</w:t>
            </w:r>
          </w:p>
        </w:tc>
        <w:tc>
          <w:tcPr>
            <w:tcW w:w="4141" w:type="dxa"/>
            <w:vAlign w:val="center"/>
          </w:tcPr>
          <w:p w14:paraId="7F70B788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Potrafi sprawnie posługiwać się wybranymi ujęciami teoretycznymi w celu analizowania podejmowanych działań praktycznych w obszarze psychologii klinicznej</w:t>
            </w:r>
          </w:p>
        </w:tc>
        <w:tc>
          <w:tcPr>
            <w:tcW w:w="1985" w:type="dxa"/>
            <w:vAlign w:val="center"/>
          </w:tcPr>
          <w:p w14:paraId="223DDF4F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</w:t>
            </w:r>
          </w:p>
          <w:p w14:paraId="3AAC99C3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  <w:vAlign w:val="center"/>
          </w:tcPr>
          <w:p w14:paraId="2D3BC91D" w14:textId="77777777" w:rsidR="00DD0ABA" w:rsidRPr="00E66BB0" w:rsidRDefault="00DD0ABA" w:rsidP="00DD0AB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6C02C78B" w14:textId="07DA4ACB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D74132" w:rsidRPr="00E66BB0">
              <w:rPr>
                <w:rFonts w:ascii="Arial" w:hAnsi="Arial" w:cs="Arial"/>
              </w:rPr>
              <w:t>sądowego</w:t>
            </w:r>
          </w:p>
          <w:p w14:paraId="68B06144" w14:textId="637D8876" w:rsidR="00D74132" w:rsidRPr="00E66BB0" w:rsidRDefault="00D74132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Inne rodzaje orzecznictwa psychologicznego</w:t>
            </w:r>
          </w:p>
          <w:p w14:paraId="7E382FCF" w14:textId="77777777" w:rsidR="002D3EC7" w:rsidRPr="00E66BB0" w:rsidRDefault="002D3EC7" w:rsidP="002D3EC7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6878D2B4" w14:textId="0C8777BC" w:rsidR="002D3EC7" w:rsidRPr="00E66BB0" w:rsidRDefault="002D3EC7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204CE2E9" w14:textId="77777777" w:rsidR="008F2B8F" w:rsidRPr="00E66BB0" w:rsidRDefault="008F2B8F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wg ICD-11. Objawy psychopatologiczne i zespoły objawów</w:t>
            </w:r>
          </w:p>
          <w:p w14:paraId="6C224BD2" w14:textId="77777777" w:rsidR="008F2B8F" w:rsidRPr="00E66BB0" w:rsidRDefault="008F2B8F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7E416530" w14:textId="77777777" w:rsidR="008F2B8F" w:rsidRPr="00E66BB0" w:rsidRDefault="008F2B8F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1736437D" w14:textId="77777777" w:rsidR="008F2B8F" w:rsidRPr="00E66BB0" w:rsidRDefault="008F2B8F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Mózgowa organizacja zachowania z perspektywy neuropsychologii i nauk neurobiologicznych</w:t>
            </w:r>
          </w:p>
          <w:p w14:paraId="17C7C01F" w14:textId="77777777" w:rsidR="008F2B8F" w:rsidRPr="00E66BB0" w:rsidRDefault="008F2B8F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Konsekwencje psychologiczne uszkodzenia mózgu o zróżnicowanej etiologii, charakterystyce lokalizacyjnej i etiologicznej</w:t>
            </w:r>
          </w:p>
          <w:p w14:paraId="373B954F" w14:textId="721126DA" w:rsidR="00F77FC0" w:rsidRPr="00E66BB0" w:rsidRDefault="00362A24" w:rsidP="008F2B8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</w:tc>
      </w:tr>
      <w:tr w:rsidR="00F77FC0" w:rsidRPr="00E66BB0" w14:paraId="793AB08F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0" w:type="auto"/>
            <w:vAlign w:val="center"/>
          </w:tcPr>
          <w:p w14:paraId="20422C7E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K_U09</w:t>
            </w:r>
          </w:p>
        </w:tc>
        <w:tc>
          <w:tcPr>
            <w:tcW w:w="4141" w:type="dxa"/>
            <w:vAlign w:val="center"/>
          </w:tcPr>
          <w:p w14:paraId="25B19D0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Potrafi generować oryginalne rozwiązania złożonych problemów psychologicznych i prognozować przebieg ich rozwiązywania oraz przewidywać skutki planowanych działań w obszarach praktycznych psychologii klinicznej</w:t>
            </w:r>
          </w:p>
        </w:tc>
        <w:tc>
          <w:tcPr>
            <w:tcW w:w="1985" w:type="dxa"/>
            <w:vAlign w:val="center"/>
          </w:tcPr>
          <w:p w14:paraId="29E1619F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P7S_UW</w:t>
            </w:r>
          </w:p>
          <w:p w14:paraId="466AC8F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  <w:vAlign w:val="center"/>
          </w:tcPr>
          <w:p w14:paraId="4BD365DB" w14:textId="77777777" w:rsidR="00AC32FC" w:rsidRPr="00E66BB0" w:rsidRDefault="00AC32FC" w:rsidP="00AC32F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7040AA10" w14:textId="77777777" w:rsidR="00AC32FC" w:rsidRPr="00E66BB0" w:rsidRDefault="00AC32FC" w:rsidP="00AC32F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2D489816" w14:textId="77777777" w:rsidR="00AC32FC" w:rsidRPr="00E66BB0" w:rsidRDefault="00AC32FC" w:rsidP="00AC32F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25F0E496" w14:textId="43244E1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</w:t>
            </w:r>
            <w:r w:rsidR="00AC32FC" w:rsidRPr="00E66BB0">
              <w:rPr>
                <w:rFonts w:ascii="Arial" w:hAnsi="Arial" w:cs="Arial"/>
              </w:rPr>
              <w:t>wiedzy medycznej</w:t>
            </w:r>
            <w:r w:rsidRPr="00E66BB0">
              <w:rPr>
                <w:rFonts w:ascii="Arial" w:hAnsi="Arial" w:cs="Arial"/>
              </w:rPr>
              <w:t xml:space="preserve"> dla psychologów</w:t>
            </w:r>
          </w:p>
          <w:p w14:paraId="2B68008F" w14:textId="0169BDCA" w:rsidR="00F916C7" w:rsidRPr="00E66BB0" w:rsidRDefault="00F916C7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76B9B520" w14:textId="1F6C63E3" w:rsidR="00AC32FC" w:rsidRPr="00E66BB0" w:rsidRDefault="00AC32FC" w:rsidP="00E25E91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026D7685" w14:textId="77777777" w:rsidR="008F2B8F" w:rsidRPr="00E66BB0" w:rsidRDefault="008F2B8F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wg ICD-11. Objawy psychopatologiczne i zespoły objawów</w:t>
            </w:r>
          </w:p>
          <w:p w14:paraId="329E659C" w14:textId="4D42DBCC" w:rsidR="008F2B8F" w:rsidRPr="00E66BB0" w:rsidRDefault="004C47F8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w zaburzeniach psychicznych</w:t>
            </w:r>
          </w:p>
          <w:p w14:paraId="67D5340C" w14:textId="3E3D98C3" w:rsidR="00F77FC0" w:rsidRPr="00E66BB0" w:rsidRDefault="00F87B34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</w:tc>
      </w:tr>
      <w:tr w:rsidR="00F77FC0" w:rsidRPr="00E66BB0" w14:paraId="446918F1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0" w:type="auto"/>
            <w:vAlign w:val="center"/>
          </w:tcPr>
          <w:p w14:paraId="5B9455FC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K_U10</w:t>
            </w:r>
          </w:p>
        </w:tc>
        <w:tc>
          <w:tcPr>
            <w:tcW w:w="4141" w:type="dxa"/>
            <w:vAlign w:val="center"/>
          </w:tcPr>
          <w:p w14:paraId="64B37E16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Potrafi wybrać i zastosować właściwy dla psychologii klinicznej sposób postępowania, potrafi dobierać środki i metody pracy w celu efektywnego wykonania pojawiających się zadań zawodowych</w:t>
            </w:r>
          </w:p>
        </w:tc>
        <w:tc>
          <w:tcPr>
            <w:tcW w:w="1985" w:type="dxa"/>
            <w:vAlign w:val="center"/>
          </w:tcPr>
          <w:p w14:paraId="54F8EE27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P7S_UU</w:t>
            </w:r>
          </w:p>
        </w:tc>
        <w:tc>
          <w:tcPr>
            <w:tcW w:w="5777" w:type="dxa"/>
            <w:vAlign w:val="center"/>
          </w:tcPr>
          <w:p w14:paraId="2566D380" w14:textId="77777777" w:rsidR="00D56620" w:rsidRPr="00E66BB0" w:rsidRDefault="00D56620" w:rsidP="00D5662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684E522E" w14:textId="06373346" w:rsidR="009E6A3C" w:rsidRPr="00E66BB0" w:rsidRDefault="00DF3608" w:rsidP="00D5662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68F70ABA" w14:textId="77777777" w:rsidR="00D56620" w:rsidRPr="00E66BB0" w:rsidRDefault="00D56620" w:rsidP="00D5662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4A4E736F" w14:textId="77777777" w:rsidR="00D56620" w:rsidRPr="00E66BB0" w:rsidRDefault="00D56620" w:rsidP="00D5662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15E66481" w14:textId="77777777" w:rsidR="00D56620" w:rsidRPr="00E66BB0" w:rsidRDefault="00D56620" w:rsidP="00D5662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wiedzy medycznej dla psychologów</w:t>
            </w:r>
          </w:p>
          <w:p w14:paraId="42AA5346" w14:textId="77777777" w:rsidR="00D56620" w:rsidRPr="00E66BB0" w:rsidRDefault="00D56620" w:rsidP="00E25E91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20BEE99C" w14:textId="77777777" w:rsidR="00606702" w:rsidRPr="00E66BB0" w:rsidRDefault="00606702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54AA6EF6" w14:textId="26C964F0" w:rsidR="00606702" w:rsidRPr="00E66BB0" w:rsidRDefault="00606702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67204923" w14:textId="6AB60661" w:rsidR="00FD4248" w:rsidRPr="00E66BB0" w:rsidRDefault="00FD4248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Interwencja w kryzysie</w:t>
            </w:r>
          </w:p>
          <w:p w14:paraId="38D9578D" w14:textId="0355CC4E" w:rsidR="009F349C" w:rsidRPr="00E66BB0" w:rsidRDefault="009F349C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Podstawy opiniodawstwa sądowego</w:t>
            </w:r>
          </w:p>
          <w:p w14:paraId="3BAF9191" w14:textId="4029F22C" w:rsidR="009F6D3C" w:rsidRPr="00E66BB0" w:rsidRDefault="009F6D3C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536A1623" w14:textId="77777777" w:rsidR="00E25E91" w:rsidRPr="00E66BB0" w:rsidRDefault="00E25E91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768DAE4E" w14:textId="33950DA1" w:rsidR="00346CD9" w:rsidRPr="00E66BB0" w:rsidRDefault="00346CD9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w zaburzeniach psychicznych</w:t>
            </w:r>
          </w:p>
          <w:p w14:paraId="27E0143C" w14:textId="77777777" w:rsidR="00E25E91" w:rsidRPr="00E66BB0" w:rsidRDefault="00E25E91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i metody działań środowiskowych. Modele rehabilitacji w zaburzeniach psychicznych. Zadania i rola psychologa klinicznego</w:t>
            </w:r>
          </w:p>
          <w:p w14:paraId="69CA6D8E" w14:textId="32D10A92" w:rsidR="004A5BF9" w:rsidRPr="00E66BB0" w:rsidRDefault="004A5BF9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7683045D" w14:textId="77777777" w:rsidR="00E25E91" w:rsidRPr="00E66BB0" w:rsidRDefault="00E25E91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2B38F725" w14:textId="5B193BCF" w:rsidR="006362D2" w:rsidRPr="00E66BB0" w:rsidRDefault="006362D2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082CC70A" w14:textId="6798D4DB" w:rsidR="00412F6C" w:rsidRPr="00E66BB0" w:rsidRDefault="00412F6C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7D476B32" w14:textId="77777777" w:rsidR="00F77FC0" w:rsidRPr="00E66BB0" w:rsidRDefault="00E25E91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37E86130" w14:textId="77777777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68E54A5F" w14:textId="77777777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3F6319D8" w14:textId="77777777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i terapia w chorobach somatycznych o przewlekłym charakterze</w:t>
            </w:r>
          </w:p>
          <w:p w14:paraId="57E34C8F" w14:textId="77777777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45FCE2AA" w14:textId="77777777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11906FFF" w14:textId="77777777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5BF79702" w14:textId="6D25541D" w:rsidR="00CB7D74" w:rsidRPr="00E66BB0" w:rsidRDefault="00CB7D74" w:rsidP="00CB7D7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</w:tc>
      </w:tr>
      <w:tr w:rsidR="00F77FC0" w:rsidRPr="00E66BB0" w14:paraId="2F28B2AA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0" w:type="auto"/>
            <w:vAlign w:val="center"/>
          </w:tcPr>
          <w:p w14:paraId="0EEEC10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K_U11</w:t>
            </w:r>
          </w:p>
        </w:tc>
        <w:tc>
          <w:tcPr>
            <w:tcW w:w="4141" w:type="dxa"/>
            <w:vAlign w:val="center"/>
          </w:tcPr>
          <w:p w14:paraId="786EE29B" w14:textId="77777777" w:rsidR="00F77FC0" w:rsidRPr="00E66BB0" w:rsidRDefault="00F77FC0" w:rsidP="00462F10">
            <w:pPr>
              <w:rPr>
                <w:rStyle w:val="Teksttreci2Calibri11pt"/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 xml:space="preserve">Potrafi pracować w zespole pełniąc różne role; umie przyjmować i wyznaczać zadania, ma elementarne umiejętności organizacyjne pozwalające na realizację celów związanych z projektowaniem i podejmowaniem </w:t>
            </w:r>
            <w:r w:rsidRPr="00E66BB0">
              <w:rPr>
                <w:rStyle w:val="Teksttreci2Calibri11pt"/>
                <w:rFonts w:ascii="Arial" w:hAnsi="Arial" w:cs="Arial"/>
              </w:rPr>
              <w:lastRenderedPageBreak/>
              <w:t>działań profesjonalnych w obszarze psychologii klinicznej</w:t>
            </w:r>
          </w:p>
        </w:tc>
        <w:tc>
          <w:tcPr>
            <w:tcW w:w="1985" w:type="dxa"/>
            <w:vAlign w:val="center"/>
          </w:tcPr>
          <w:p w14:paraId="50F84AB2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lastRenderedPageBreak/>
              <w:t>P7S_UO; P7S_UU</w:t>
            </w:r>
          </w:p>
        </w:tc>
        <w:tc>
          <w:tcPr>
            <w:tcW w:w="5777" w:type="dxa"/>
            <w:vAlign w:val="center"/>
          </w:tcPr>
          <w:p w14:paraId="6056683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6DE86F0D" w14:textId="636C6AED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Interwencja </w:t>
            </w:r>
            <w:r w:rsidR="00606702" w:rsidRPr="00E66BB0">
              <w:rPr>
                <w:rFonts w:ascii="Arial" w:hAnsi="Arial" w:cs="Arial"/>
              </w:rPr>
              <w:t>w kryzysie</w:t>
            </w:r>
          </w:p>
          <w:p w14:paraId="08F92F9A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101BD55B" w14:textId="53C4F183" w:rsidR="00606702" w:rsidRPr="00E66BB0" w:rsidRDefault="00606702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01E457DD" w14:textId="77777777" w:rsidR="00E25E91" w:rsidRPr="00E66BB0" w:rsidRDefault="00E25E91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Rehabilitacja i metody działań środowiskowych. Modele rehabilitacji w zaburzeniach psychicznych. Zadania i rola psychologa klinicznego</w:t>
            </w:r>
          </w:p>
          <w:p w14:paraId="65C7E1FD" w14:textId="77777777" w:rsidR="00E25E91" w:rsidRPr="00E66BB0" w:rsidRDefault="00E25E91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Praca psychologiczna z rodziną/bliskimi osoby chorej – podejście systemowe </w:t>
            </w:r>
          </w:p>
          <w:p w14:paraId="28F26D41" w14:textId="519F13E6" w:rsidR="006362D2" w:rsidRPr="00E66BB0" w:rsidRDefault="006362D2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5778734B" w14:textId="77777777" w:rsidR="00E25E91" w:rsidRPr="00E66BB0" w:rsidRDefault="00E25E91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Współpraca psychologa z zespołem leczącym chorego somatycznie</w:t>
            </w:r>
          </w:p>
          <w:p w14:paraId="0961DDEE" w14:textId="77777777" w:rsidR="00F77FC0" w:rsidRPr="00E66BB0" w:rsidRDefault="00E25E91" w:rsidP="00E25E91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3D03C4B5" w14:textId="3D7D0803" w:rsidR="009F3524" w:rsidRPr="00E66BB0" w:rsidRDefault="009F3524" w:rsidP="00E25E9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0A8BAE22" w14:textId="77777777" w:rsidR="00AC6470" w:rsidRPr="00E66BB0" w:rsidRDefault="00AC6470" w:rsidP="00AC647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29F2C9AD" w14:textId="5A44E30C" w:rsidR="00100881" w:rsidRPr="00E66BB0" w:rsidRDefault="00100881" w:rsidP="00AC647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2BA40A72" w14:textId="77777777" w:rsidR="00AC6470" w:rsidRPr="00E66BB0" w:rsidRDefault="00AC6470" w:rsidP="00AC647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4F3184D0" w14:textId="77777777" w:rsidR="00AC6470" w:rsidRPr="00E66BB0" w:rsidRDefault="00AC6470" w:rsidP="00AC647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39C111C1" w14:textId="77777777" w:rsidR="00AC6470" w:rsidRPr="00E66BB0" w:rsidRDefault="00AC6470" w:rsidP="00AC647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3ED2EC0F" w14:textId="77777777" w:rsidR="00AC6470" w:rsidRPr="00E66BB0" w:rsidRDefault="00AC6470" w:rsidP="00AC647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3CB6D836" w14:textId="77777777" w:rsidR="00AC6470" w:rsidRPr="00E66BB0" w:rsidRDefault="00AC6470" w:rsidP="008070C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4A9D54CA" w14:textId="1500A5B3" w:rsidR="008070CA" w:rsidRPr="00E66BB0" w:rsidRDefault="008070CA" w:rsidP="008070C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772A5C6D" w14:textId="16219A56" w:rsidR="00AC6470" w:rsidRPr="00E66BB0" w:rsidRDefault="00AC6470" w:rsidP="00E25E91">
            <w:pPr>
              <w:rPr>
                <w:rFonts w:ascii="Arial" w:hAnsi="Arial" w:cs="Arial"/>
              </w:rPr>
            </w:pPr>
          </w:p>
        </w:tc>
      </w:tr>
      <w:tr w:rsidR="00F77FC0" w:rsidRPr="00E66BB0" w14:paraId="094F61CB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0" w:type="auto"/>
            <w:gridSpan w:val="4"/>
            <w:shd w:val="clear" w:color="auto" w:fill="FFE599" w:themeFill="accent4" w:themeFillTint="66"/>
            <w:vAlign w:val="center"/>
          </w:tcPr>
          <w:p w14:paraId="475B0158" w14:textId="77777777" w:rsidR="00F77FC0" w:rsidRPr="00E66BB0" w:rsidRDefault="00F77FC0" w:rsidP="00462F10">
            <w:pPr>
              <w:jc w:val="center"/>
              <w:rPr>
                <w:rFonts w:ascii="Arial" w:hAnsi="Arial" w:cs="Arial"/>
                <w:b/>
              </w:rPr>
            </w:pPr>
            <w:r w:rsidRPr="00E66BB0">
              <w:rPr>
                <w:rFonts w:ascii="Arial" w:hAnsi="Arial" w:cs="Arial"/>
                <w:b/>
              </w:rPr>
              <w:lastRenderedPageBreak/>
              <w:t>KOMPETENCJE SPOŁECZNE</w:t>
            </w:r>
          </w:p>
        </w:tc>
      </w:tr>
      <w:tr w:rsidR="00F77FC0" w:rsidRPr="00E66BB0" w14:paraId="72784BFE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0" w:type="auto"/>
            <w:vAlign w:val="center"/>
          </w:tcPr>
          <w:p w14:paraId="45674D89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K_K01</w:t>
            </w:r>
          </w:p>
        </w:tc>
        <w:tc>
          <w:tcPr>
            <w:tcW w:w="4141" w:type="dxa"/>
            <w:vAlign w:val="center"/>
          </w:tcPr>
          <w:p w14:paraId="271661BB" w14:textId="77777777" w:rsidR="00F77FC0" w:rsidRPr="00E66BB0" w:rsidRDefault="00F77FC0" w:rsidP="00462F10">
            <w:pPr>
              <w:ind w:hanging="17"/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Posiada pogłębioną świadomość poziomu swojej wiedzy i umiejętności, rozumie potrzebę ciągłego rozwoju osobistego i zawodowego oraz współpracy z ekspertami</w:t>
            </w:r>
          </w:p>
        </w:tc>
        <w:tc>
          <w:tcPr>
            <w:tcW w:w="1985" w:type="dxa"/>
            <w:vAlign w:val="center"/>
          </w:tcPr>
          <w:p w14:paraId="20AFF80F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P7S_KR</w:t>
            </w:r>
            <w:r w:rsidRPr="00E66BB0">
              <w:rPr>
                <w:rFonts w:ascii="Arial" w:hAnsi="Arial" w:cs="Arial"/>
              </w:rPr>
              <w:t xml:space="preserve">; </w:t>
            </w:r>
          </w:p>
        </w:tc>
        <w:tc>
          <w:tcPr>
            <w:tcW w:w="5777" w:type="dxa"/>
            <w:vAlign w:val="center"/>
          </w:tcPr>
          <w:p w14:paraId="3D709B71" w14:textId="77777777" w:rsidR="00E71C3B" w:rsidRPr="00E66BB0" w:rsidRDefault="00E71C3B" w:rsidP="00E71C3B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3EBE5F9B" w14:textId="6ED88EB1" w:rsidR="008B518D" w:rsidRPr="00E66BB0" w:rsidRDefault="008B518D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psychopatologiczne a zdrowie somatyczne</w:t>
            </w:r>
          </w:p>
          <w:p w14:paraId="149DE8F0" w14:textId="617AC1FB" w:rsidR="00E71C3B" w:rsidRPr="00E66BB0" w:rsidRDefault="00E71C3B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3E27AAFB" w14:textId="77777777" w:rsidR="00E71C3B" w:rsidRPr="00E66BB0" w:rsidRDefault="00E71C3B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12D737C0" w14:textId="77777777" w:rsidR="00E71C3B" w:rsidRPr="00E66BB0" w:rsidRDefault="00E71C3B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Diagnoza psychologiczna osób chorych somatycznie – podstawy teoretyczne i metodologiczne</w:t>
            </w:r>
          </w:p>
          <w:p w14:paraId="65828F0C" w14:textId="77777777" w:rsidR="00E71C3B" w:rsidRPr="00E66BB0" w:rsidRDefault="00E71C3B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5CB6B871" w14:textId="77777777" w:rsidR="00E71C3B" w:rsidRPr="00E66BB0" w:rsidRDefault="00E71C3B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365FF027" w14:textId="39A892C1" w:rsidR="00F77FC0" w:rsidRPr="00E66BB0" w:rsidRDefault="00F77FC0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E71C3B" w:rsidRPr="00E66BB0">
              <w:rPr>
                <w:rFonts w:ascii="Arial" w:hAnsi="Arial" w:cs="Arial"/>
              </w:rPr>
              <w:t>sądowego</w:t>
            </w:r>
          </w:p>
          <w:p w14:paraId="198CEBE6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4E42A754" w14:textId="77777777" w:rsidR="00F77FC0" w:rsidRPr="00E66BB0" w:rsidRDefault="00F77FC0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46D08B3A" w14:textId="55B99C4E" w:rsidR="00E25E91" w:rsidRPr="00E66BB0" w:rsidRDefault="00E25E91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Zaburzenia psychiczne i zaburzenia zachowania wg ICD-11. Objawy psychopatologiczne i zespoły objawów  </w:t>
            </w:r>
          </w:p>
          <w:p w14:paraId="497A167F" w14:textId="77777777" w:rsidR="00E25E91" w:rsidRPr="00E66BB0" w:rsidRDefault="00E25E91" w:rsidP="001C6EB6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6BBDEB96" w14:textId="77777777" w:rsidR="00E25E91" w:rsidRPr="00E66BB0" w:rsidRDefault="00E25E91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koncepcje wyjaśniania zaburzeń psychicznych i zaburzeń zachowania – z perspektywy paradygmatów teoretycznych wyjaśniających psychopatologię zaburzeń psychicznych i zachowania</w:t>
            </w:r>
          </w:p>
          <w:p w14:paraId="00A84AD0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534AD006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Psychologiczne zagadnienia płodności</w:t>
            </w:r>
          </w:p>
          <w:p w14:paraId="781B5470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  <w:p w14:paraId="43AC2C84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Mózgowa organizacja zachowania z perspektywy neuropsychologii i nauk neurobiologicznych</w:t>
            </w:r>
          </w:p>
          <w:p w14:paraId="3F348DD5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Konsekwencje psychologiczne uszkodzenia mózgu o zróżnicowanej etiologii, charakterystyce lokalizacyjnej i etiologicznej</w:t>
            </w:r>
          </w:p>
          <w:p w14:paraId="5E3201F6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1C407BA4" w14:textId="76F55EEC" w:rsidR="00047E9D" w:rsidRPr="00E66BB0" w:rsidRDefault="00047E9D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  <w:p w14:paraId="7874A9E0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2EA5FEAC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3127CF8C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  <w:p w14:paraId="5F51F723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Grupy szczególnego ryzyka zaburzeń w okresie dzieciństwa i dorastania</w:t>
            </w:r>
          </w:p>
          <w:p w14:paraId="1407A088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03A63449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1A3094D0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54C99D31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55A05264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0285AE42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2D729385" w14:textId="77777777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1F921ED3" w14:textId="77777777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43B53F65" w14:textId="77777777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i terapia w chorobach somatycznych o przewlekłym charakterze</w:t>
            </w:r>
          </w:p>
          <w:p w14:paraId="1B4DEF1E" w14:textId="77777777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17DB1B2E" w14:textId="77777777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4BAE7FEA" w14:textId="77777777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0FB853C6" w14:textId="006E0370" w:rsidR="00767E99" w:rsidRPr="00E66BB0" w:rsidRDefault="00767E99" w:rsidP="00767E99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682BC6D8" w14:textId="526BB049" w:rsidR="008C14C4" w:rsidRPr="00E66BB0" w:rsidRDefault="008C14C4" w:rsidP="001C6EB6">
            <w:pPr>
              <w:rPr>
                <w:rFonts w:ascii="Arial" w:hAnsi="Arial" w:cs="Arial"/>
              </w:rPr>
            </w:pPr>
          </w:p>
        </w:tc>
      </w:tr>
      <w:tr w:rsidR="00F77FC0" w:rsidRPr="00E66BB0" w14:paraId="262E29D1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0" w:type="auto"/>
            <w:vAlign w:val="center"/>
          </w:tcPr>
          <w:p w14:paraId="0C085553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K_K02</w:t>
            </w:r>
          </w:p>
        </w:tc>
        <w:tc>
          <w:tcPr>
            <w:tcW w:w="4141" w:type="dxa"/>
            <w:vAlign w:val="center"/>
          </w:tcPr>
          <w:p w14:paraId="36BE02FB" w14:textId="77777777" w:rsidR="00F77FC0" w:rsidRPr="00E66BB0" w:rsidRDefault="00F77FC0" w:rsidP="00462F10">
            <w:pPr>
              <w:jc w:val="both"/>
              <w:rPr>
                <w:rFonts w:ascii="Arial" w:hAnsi="Arial" w:cs="Aria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Jest gotowy do podejmowania wyzwań zawodowych i osobistych; wykazuje aktywność, podejmuje trud i odznacza się wytrwałością w podejmowaniu indywidualnych i zespołowych działań profesjonalnych w zakresie psychologii klinicznej; angażuje się we współpracę</w:t>
            </w:r>
          </w:p>
        </w:tc>
        <w:tc>
          <w:tcPr>
            <w:tcW w:w="1985" w:type="dxa"/>
            <w:vAlign w:val="center"/>
          </w:tcPr>
          <w:p w14:paraId="32852902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P7S_KR</w:t>
            </w:r>
          </w:p>
        </w:tc>
        <w:tc>
          <w:tcPr>
            <w:tcW w:w="5777" w:type="dxa"/>
            <w:vAlign w:val="center"/>
          </w:tcPr>
          <w:p w14:paraId="29F73E95" w14:textId="77777777" w:rsidR="00036FA2" w:rsidRPr="00E66BB0" w:rsidRDefault="00036FA2" w:rsidP="00E71C3B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5F6B0482" w14:textId="514F41D8" w:rsidR="00B3667F" w:rsidRPr="00E66BB0" w:rsidRDefault="00B3667F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7D515C61" w14:textId="216C5725" w:rsidR="00767E27" w:rsidRPr="00E66BB0" w:rsidRDefault="00767E27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1C98B6F9" w14:textId="77777777" w:rsidR="00301233" w:rsidRPr="00E66BB0" w:rsidRDefault="00036FA2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</w:t>
            </w:r>
            <w:r w:rsidR="00301233" w:rsidRPr="00E66BB0">
              <w:rPr>
                <w:rFonts w:ascii="Arial" w:hAnsi="Arial" w:cs="Arial"/>
              </w:rPr>
              <w:t>oradnictwo i psychoedukacja</w:t>
            </w:r>
          </w:p>
          <w:p w14:paraId="101FDC3E" w14:textId="0B16522E" w:rsidR="00A20B59" w:rsidRPr="00E66BB0" w:rsidRDefault="00A20B59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4B16B09A" w14:textId="7785636F" w:rsidR="0024175C" w:rsidRPr="00E66BB0" w:rsidRDefault="0024175C" w:rsidP="00E71C3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Teorie psychologiczne i psychospołeczne w opisie i wyjaśnianiu zaburzeń psychicznych i zachowania oraz ich udział w procesie zdrowienia</w:t>
            </w:r>
          </w:p>
          <w:p w14:paraId="0803A872" w14:textId="371B2EAB" w:rsidR="00F77FC0" w:rsidRPr="00E66BB0" w:rsidRDefault="00F77FC0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Podstawy opiniodawstwa </w:t>
            </w:r>
            <w:r w:rsidR="00301233" w:rsidRPr="00E66BB0">
              <w:rPr>
                <w:rFonts w:ascii="Arial" w:hAnsi="Arial" w:cs="Arial"/>
              </w:rPr>
              <w:t>sądowego</w:t>
            </w:r>
          </w:p>
          <w:p w14:paraId="59FE1F94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2ADE0496" w14:textId="16500A1F" w:rsidR="002E7CD1" w:rsidRPr="00E66BB0" w:rsidRDefault="002E7CD1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w zaburzeniach psychicznych</w:t>
            </w:r>
          </w:p>
          <w:p w14:paraId="238FA756" w14:textId="69DE8E8B" w:rsidR="003C4E88" w:rsidRPr="00E66BB0" w:rsidRDefault="003C4E88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7F51177E" w14:textId="2FC8B89F" w:rsidR="00407421" w:rsidRPr="00E66BB0" w:rsidRDefault="00407421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60869726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Praca psychologiczna z rodziną/bliskimi osoby chorej – podejście systemowe </w:t>
            </w:r>
          </w:p>
          <w:p w14:paraId="03A412F5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psychologiczna u osób z różnymi dysfunkcjami i niepełnosprawnością</w:t>
            </w:r>
          </w:p>
          <w:p w14:paraId="4877FD2C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Współpraca psychologa z zespołem leczącym chorego somatycznie</w:t>
            </w:r>
          </w:p>
          <w:p w14:paraId="784D1CA8" w14:textId="6632C310" w:rsidR="00FF1173" w:rsidRPr="00E66BB0" w:rsidRDefault="00FF1173" w:rsidP="001C6EB6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Mózgowa</w:t>
            </w:r>
            <w:proofErr w:type="spellEnd"/>
            <w:r w:rsidRPr="00E66BB0">
              <w:rPr>
                <w:rFonts w:ascii="Arial" w:hAnsi="Arial" w:cs="Arial"/>
              </w:rPr>
              <w:t xml:space="preserve"> organizacja zachowania z perspektywy neuropsychologii i nauk neurobiologicznych</w:t>
            </w:r>
          </w:p>
          <w:p w14:paraId="1FA3D165" w14:textId="62773032" w:rsidR="0025491D" w:rsidRPr="00E66BB0" w:rsidRDefault="0025491D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Konsekwencje psychologiczne uszkodzenia </w:t>
            </w:r>
            <w:proofErr w:type="spellStart"/>
            <w:r w:rsidRPr="00E66BB0">
              <w:rPr>
                <w:rFonts w:ascii="Arial" w:hAnsi="Arial" w:cs="Arial"/>
              </w:rPr>
              <w:t>mózgu</w:t>
            </w:r>
            <w:proofErr w:type="spellEnd"/>
            <w:r w:rsidRPr="00E66BB0">
              <w:rPr>
                <w:rFonts w:ascii="Arial" w:hAnsi="Arial" w:cs="Arial"/>
              </w:rPr>
              <w:t xml:space="preserve"> o </w:t>
            </w:r>
            <w:proofErr w:type="spellStart"/>
            <w:r w:rsidRPr="00E66BB0">
              <w:rPr>
                <w:rFonts w:ascii="Arial" w:hAnsi="Arial" w:cs="Arial"/>
              </w:rPr>
              <w:t>zróżnicowanej</w:t>
            </w:r>
            <w:proofErr w:type="spellEnd"/>
            <w:r w:rsidRPr="00E66BB0">
              <w:rPr>
                <w:rFonts w:ascii="Arial" w:hAnsi="Arial" w:cs="Arial"/>
              </w:rPr>
              <w:t xml:space="preserve"> etiologii, charakterystyce lokalizacyjnej i etiologicznej</w:t>
            </w:r>
          </w:p>
          <w:p w14:paraId="259E6E54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  <w:p w14:paraId="3DDAD33D" w14:textId="0EE6914C" w:rsidR="00F378D0" w:rsidRPr="00E66BB0" w:rsidRDefault="00F378D0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  <w:p w14:paraId="4948B755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05AE0775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0060C33D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1B2EA353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673C686A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137E9AC1" w14:textId="77777777" w:rsidR="008C14C4" w:rsidRPr="00E66BB0" w:rsidRDefault="008C14C4" w:rsidP="008C14C4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772A2083" w14:textId="10CD23B3" w:rsidR="008C14C4" w:rsidRPr="00E66BB0" w:rsidRDefault="008C14C4" w:rsidP="001C6EB6">
            <w:pPr>
              <w:rPr>
                <w:rFonts w:ascii="Arial" w:hAnsi="Arial" w:cs="Arial"/>
              </w:rPr>
            </w:pPr>
          </w:p>
        </w:tc>
      </w:tr>
      <w:tr w:rsidR="00F77FC0" w:rsidRPr="00E66BB0" w14:paraId="123CD553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0" w:type="auto"/>
            <w:vAlign w:val="center"/>
          </w:tcPr>
          <w:p w14:paraId="540703E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K_K03</w:t>
            </w:r>
          </w:p>
        </w:tc>
        <w:tc>
          <w:tcPr>
            <w:tcW w:w="4141" w:type="dxa"/>
            <w:vAlign w:val="center"/>
          </w:tcPr>
          <w:p w14:paraId="2C2C971F" w14:textId="77777777" w:rsidR="00F77FC0" w:rsidRPr="00E66BB0" w:rsidRDefault="00F77FC0" w:rsidP="00462F10">
            <w:pPr>
              <w:jc w:val="both"/>
              <w:rPr>
                <w:rFonts w:ascii="Arial" w:hAnsi="Arial" w:cs="Arial"/>
              </w:rPr>
            </w:pPr>
            <w:r w:rsidRPr="00E66BB0">
              <w:rPr>
                <w:rStyle w:val="Teksttreci2Calibri11pt"/>
                <w:rFonts w:ascii="Arial" w:hAnsi="Arial" w:cs="Arial"/>
              </w:rPr>
              <w:t>Prawidłowo identyfikuje i rozstrzyga dylematy związane z wykonywaną działalnością</w:t>
            </w:r>
          </w:p>
        </w:tc>
        <w:tc>
          <w:tcPr>
            <w:tcW w:w="1985" w:type="dxa"/>
            <w:vAlign w:val="center"/>
          </w:tcPr>
          <w:p w14:paraId="45AE4592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P7S_KR</w:t>
            </w:r>
          </w:p>
        </w:tc>
        <w:tc>
          <w:tcPr>
            <w:tcW w:w="5777" w:type="dxa"/>
            <w:vAlign w:val="center"/>
          </w:tcPr>
          <w:p w14:paraId="4E2F65EA" w14:textId="6DBB033A" w:rsidR="00767E27" w:rsidRPr="00E66BB0" w:rsidRDefault="00767E27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2B682796" w14:textId="433E87FF" w:rsidR="00FD4248" w:rsidRPr="00E66BB0" w:rsidRDefault="00FD4248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5E6FF391" w14:textId="593CE246" w:rsidR="00542926" w:rsidRPr="00E66BB0" w:rsidRDefault="00542926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6ABE892E" w14:textId="72D8DD21" w:rsidR="0029570B" w:rsidRPr="00E66BB0" w:rsidRDefault="0029570B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54865B1C" w14:textId="6BE844E4" w:rsidR="00E62B8A" w:rsidRPr="00E66BB0" w:rsidRDefault="00E62B8A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wiedzy medycznej dla psychologów</w:t>
            </w:r>
          </w:p>
          <w:p w14:paraId="3FB9106B" w14:textId="4FCF91A2" w:rsidR="001F2995" w:rsidRPr="00E66BB0" w:rsidRDefault="001F2995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72EA44C1" w14:textId="60983FDA" w:rsidR="00C755BB" w:rsidRPr="00E66BB0" w:rsidRDefault="00C755BB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7CF75CA2" w14:textId="416FD44B" w:rsidR="009F1B10" w:rsidRPr="00E66BB0" w:rsidRDefault="009F1B1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44EE551A" w14:textId="54E1C52D" w:rsidR="00AE720C" w:rsidRPr="00E66BB0" w:rsidRDefault="00AE720C" w:rsidP="00462F10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63559126" w14:textId="77777777" w:rsidR="00F77FC0" w:rsidRPr="00E66BB0" w:rsidRDefault="001C6EB6" w:rsidP="001C6EB6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4FC9F806" w14:textId="3EFC6F46" w:rsidR="002958BE" w:rsidRPr="00E66BB0" w:rsidRDefault="002958BE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Specyfika diagnozy psychologicznej w chorobach somatycznych – cele i metody diagnostyczne</w:t>
            </w:r>
          </w:p>
        </w:tc>
      </w:tr>
      <w:tr w:rsidR="00F77FC0" w:rsidRPr="00E66BB0" w14:paraId="0908F8EB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0" w:type="auto"/>
            <w:vAlign w:val="center"/>
          </w:tcPr>
          <w:p w14:paraId="42D08E2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K_K04</w:t>
            </w:r>
          </w:p>
        </w:tc>
        <w:tc>
          <w:tcPr>
            <w:tcW w:w="4141" w:type="dxa"/>
            <w:vAlign w:val="center"/>
          </w:tcPr>
          <w:p w14:paraId="55E9F5BC" w14:textId="77777777" w:rsidR="00F77FC0" w:rsidRPr="00E66BB0" w:rsidRDefault="00F77FC0" w:rsidP="00462F10">
            <w:pPr>
              <w:jc w:val="both"/>
              <w:rPr>
                <w:rFonts w:ascii="Arial" w:hAnsi="Arial" w:cs="Aria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Utożsamia się z wartościami, celami i zadaniami realizowanymi w praktyce psychologii klinicznej odznacza się rozwagą, dojrzałością i zaangażowaniem w projektowaniu, planowaniu i realizowaniu działań psychologicznych</w:t>
            </w:r>
          </w:p>
        </w:tc>
        <w:tc>
          <w:tcPr>
            <w:tcW w:w="1985" w:type="dxa"/>
            <w:vAlign w:val="center"/>
          </w:tcPr>
          <w:p w14:paraId="0B85146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P7S_KR</w:t>
            </w:r>
          </w:p>
        </w:tc>
        <w:tc>
          <w:tcPr>
            <w:tcW w:w="5777" w:type="dxa"/>
            <w:vAlign w:val="center"/>
          </w:tcPr>
          <w:p w14:paraId="6CC26F86" w14:textId="77777777" w:rsidR="00881768" w:rsidRPr="00E66BB0" w:rsidRDefault="00881768" w:rsidP="00881768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4AF62B2C" w14:textId="3414529E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Interwencja </w:t>
            </w:r>
            <w:r w:rsidR="00AE720C" w:rsidRPr="00E66BB0">
              <w:rPr>
                <w:rFonts w:ascii="Arial" w:hAnsi="Arial" w:cs="Arial"/>
              </w:rPr>
              <w:t>w kryzysie</w:t>
            </w:r>
          </w:p>
          <w:p w14:paraId="373E3BBE" w14:textId="77777777" w:rsidR="004A00E8" w:rsidRPr="00E66BB0" w:rsidRDefault="004A00E8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0918B45E" w14:textId="08B43FD6" w:rsidR="00B3667F" w:rsidRPr="00E66BB0" w:rsidRDefault="00B3667F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7FD26432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Pomoc i rehabilitacja neuropsychologiczna</w:t>
            </w:r>
          </w:p>
          <w:p w14:paraId="0A7D7E34" w14:textId="77777777" w:rsidR="001C6EB6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7B1FABA6" w14:textId="49051DAB" w:rsidR="00F77FC0" w:rsidRPr="00E66BB0" w:rsidRDefault="001C6EB6" w:rsidP="001C6EB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i metody działań środowiskowych. Modele rehabilitacji w zaburzeniach psychicznych. Zadania i rola psychologa klinicznego</w:t>
            </w:r>
          </w:p>
        </w:tc>
      </w:tr>
      <w:tr w:rsidR="00F77FC0" w:rsidRPr="00E66BB0" w14:paraId="58B8FB29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vAlign w:val="center"/>
          </w:tcPr>
          <w:p w14:paraId="3841FB5B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K_K05</w:t>
            </w:r>
          </w:p>
        </w:tc>
        <w:tc>
          <w:tcPr>
            <w:tcW w:w="4141" w:type="dxa"/>
            <w:vAlign w:val="center"/>
          </w:tcPr>
          <w:p w14:paraId="56549D6F" w14:textId="77777777" w:rsidR="00F77FC0" w:rsidRPr="00E66BB0" w:rsidRDefault="00F77FC0" w:rsidP="00462F10">
            <w:pPr>
              <w:jc w:val="both"/>
              <w:rPr>
                <w:rFonts w:ascii="Arial" w:hAnsi="Arial" w:cs="Aria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 xml:space="preserve">Jest przekonany o konieczności i doniosłości zachowania się w sposób profesjonalny i przestrzega zasad etyki zawodowej; dostrzega i formułuje problemy moralne i dylematy etyczne </w:t>
            </w: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lastRenderedPageBreak/>
              <w:t>związane z własną i cudzą pracą; poszukuje optymalnych rozwiązań i możliwości korygowania nieprawidłowych działań psychologicznych</w:t>
            </w:r>
          </w:p>
        </w:tc>
        <w:tc>
          <w:tcPr>
            <w:tcW w:w="1985" w:type="dxa"/>
            <w:vAlign w:val="center"/>
          </w:tcPr>
          <w:p w14:paraId="0728A131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lastRenderedPageBreak/>
              <w:t>P7S_KR; P7S_KO</w:t>
            </w:r>
          </w:p>
        </w:tc>
        <w:tc>
          <w:tcPr>
            <w:tcW w:w="5777" w:type="dxa"/>
            <w:vAlign w:val="center"/>
          </w:tcPr>
          <w:p w14:paraId="2BB31D89" w14:textId="77777777" w:rsidR="004A00E8" w:rsidRPr="00E66BB0" w:rsidRDefault="004A00E8" w:rsidP="004A00E8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184544E6" w14:textId="77777777" w:rsidR="004A00E8" w:rsidRPr="00E66BB0" w:rsidRDefault="004A00E8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4E33EDC7" w14:textId="51774808" w:rsidR="0003136C" w:rsidRPr="00E66BB0" w:rsidRDefault="00E62B8A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wiedzy medycznej dla psychologów</w:t>
            </w:r>
          </w:p>
          <w:p w14:paraId="3DC6E84F" w14:textId="1057302D" w:rsidR="009F349C" w:rsidRPr="00E66BB0" w:rsidRDefault="009F349C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opiniodawstwa sądowego</w:t>
            </w:r>
          </w:p>
          <w:p w14:paraId="5A0D6AF2" w14:textId="01202337" w:rsidR="009E38CF" w:rsidRPr="00E66BB0" w:rsidRDefault="009E38CF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Zaburzenia psychiczne i zaburzenia zachowania – specyfika zaburzeń psychicznych i zaburzeń zachowania w przebiegu życia i rozwoju</w:t>
            </w:r>
          </w:p>
          <w:p w14:paraId="675C2D0A" w14:textId="4DB822D7" w:rsidR="00E86B3D" w:rsidRPr="00E66BB0" w:rsidRDefault="00E86B3D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3470FB5B" w14:textId="77777777" w:rsidR="004A00E8" w:rsidRPr="00E66BB0" w:rsidRDefault="004A00E8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6D6796B1" w14:textId="77777777" w:rsidR="004A00E8" w:rsidRPr="00E66BB0" w:rsidRDefault="004A00E8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1CE6437B" w14:textId="77777777" w:rsidR="004A00E8" w:rsidRPr="00E66BB0" w:rsidRDefault="004A00E8" w:rsidP="004A00E8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319BD3E6" w14:textId="61502663" w:rsidR="00F77FC0" w:rsidRPr="00E66BB0" w:rsidRDefault="004A00E8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6941B11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3179CA24" w14:textId="77777777" w:rsidR="00F77FC0" w:rsidRPr="00E66BB0" w:rsidRDefault="00F77FC0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474358E9" w14:textId="337EB136" w:rsidR="000D325F" w:rsidRPr="00E66BB0" w:rsidRDefault="000D325F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284CA63D" w14:textId="77777777" w:rsidR="0064425F" w:rsidRPr="00E66BB0" w:rsidRDefault="0064425F" w:rsidP="0064425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w zaburzeniach psychicznych</w:t>
            </w:r>
          </w:p>
          <w:p w14:paraId="5830383B" w14:textId="28163983" w:rsidR="003C4E88" w:rsidRPr="00E66BB0" w:rsidRDefault="003C4E88" w:rsidP="0064425F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02E650DE" w14:textId="2855BF38" w:rsidR="0064425F" w:rsidRPr="00E66BB0" w:rsidRDefault="0064425F" w:rsidP="0023717D">
            <w:pPr>
              <w:rPr>
                <w:rFonts w:ascii="Arial" w:hAnsi="Arial" w:cs="Arial"/>
              </w:rPr>
            </w:pPr>
          </w:p>
        </w:tc>
      </w:tr>
      <w:tr w:rsidR="00F77FC0" w:rsidRPr="00E66BB0" w14:paraId="2D300398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vAlign w:val="center"/>
          </w:tcPr>
          <w:p w14:paraId="4B883BAC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K_K06</w:t>
            </w:r>
          </w:p>
        </w:tc>
        <w:tc>
          <w:tcPr>
            <w:tcW w:w="4141" w:type="dxa"/>
            <w:vAlign w:val="center"/>
          </w:tcPr>
          <w:p w14:paraId="446615EB" w14:textId="77777777" w:rsidR="00F77FC0" w:rsidRPr="00E66BB0" w:rsidRDefault="00F77FC0" w:rsidP="00462F10">
            <w:pPr>
              <w:jc w:val="both"/>
              <w:rPr>
                <w:rFonts w:ascii="Arial" w:eastAsia="Calibri" w:hAnsi="Arial" w:cs="Arial"/>
                <w:color w:val="000000"/>
                <w:lang w:eastAsia="pl-PL" w:bidi="pl-P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Odznacza się odpowiedzialnością za własne przygotowanie do pracy, podejmowane decyzje i prowadzone działania oraz ich skutki, czuje się odpowiedzialny wobec ludzi, dla których dobra stara się działać, wyraża taką postawę w środowisku specjalistów i pośrednio modeluje to podejście wśród innych</w:t>
            </w:r>
          </w:p>
        </w:tc>
        <w:tc>
          <w:tcPr>
            <w:tcW w:w="1985" w:type="dxa"/>
            <w:vAlign w:val="center"/>
          </w:tcPr>
          <w:p w14:paraId="1B63A972" w14:textId="77777777" w:rsidR="00F77FC0" w:rsidRPr="00E66BB0" w:rsidRDefault="00F77FC0" w:rsidP="00462F10">
            <w:pPr>
              <w:rPr>
                <w:rFonts w:ascii="Arial" w:hAnsi="Arial" w:cs="Arial"/>
                <w:b/>
                <w:bCs/>
              </w:rPr>
            </w:pPr>
            <w:r w:rsidRPr="00E66BB0">
              <w:rPr>
                <w:rFonts w:ascii="Arial" w:hAnsi="Arial" w:cs="Arial"/>
                <w:b/>
                <w:bCs/>
              </w:rPr>
              <w:t>P7S_KO; P7S_KK</w:t>
            </w:r>
          </w:p>
        </w:tc>
        <w:tc>
          <w:tcPr>
            <w:tcW w:w="5777" w:type="dxa"/>
          </w:tcPr>
          <w:p w14:paraId="2F7F04F2" w14:textId="2C12BB0E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Etyka zawodowa </w:t>
            </w:r>
            <w:r w:rsidR="00E12FB8" w:rsidRPr="00E66BB0">
              <w:rPr>
                <w:rFonts w:ascii="Arial" w:hAnsi="Arial" w:cs="Arial"/>
              </w:rPr>
              <w:t>w procesie pomagania psychologicznego</w:t>
            </w:r>
          </w:p>
          <w:p w14:paraId="0FE00115" w14:textId="3D5A0F79" w:rsidR="007964B3" w:rsidRPr="00E66BB0" w:rsidRDefault="007964B3" w:rsidP="00462F10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67CAE18A" w14:textId="4B37FE99" w:rsidR="007964B3" w:rsidRPr="00E66BB0" w:rsidRDefault="007964B3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4FF26DD5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Profilaktyka i promocja zdrowia</w:t>
            </w:r>
          </w:p>
          <w:p w14:paraId="2A5ABB8E" w14:textId="03AC71BF" w:rsidR="004D6F1F" w:rsidRPr="00E66BB0" w:rsidRDefault="004D6F1F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43EC00B3" w14:textId="04461EAE" w:rsidR="009E38CF" w:rsidRPr="00E66BB0" w:rsidRDefault="009E38CF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45280A1D" w14:textId="77777777" w:rsidR="0023717D" w:rsidRPr="00E66BB0" w:rsidRDefault="00F77FC0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Prawo medyczne</w:t>
            </w:r>
          </w:p>
          <w:p w14:paraId="37C6F21E" w14:textId="3C9527A5" w:rsidR="00A20B59" w:rsidRPr="00E66BB0" w:rsidRDefault="00A20B59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dzieci i młodzieży - podstawy teoretyczne i metodologiczne</w:t>
            </w:r>
          </w:p>
          <w:p w14:paraId="40CE5832" w14:textId="261551FB" w:rsidR="00723645" w:rsidRPr="00E66BB0" w:rsidRDefault="00723645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Psychoterapia i specjalistyczna pomoc psychologiczna</w:t>
            </w:r>
          </w:p>
          <w:p w14:paraId="36050622" w14:textId="77777777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79C917A5" w14:textId="77777777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329D1838" w14:textId="77777777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Psychologiczna diagnoza i terapia w chorobach somatycznych o przewlekłym charakterze</w:t>
            </w:r>
          </w:p>
          <w:p w14:paraId="4FB6D8CF" w14:textId="77777777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15BA7D21" w14:textId="20EC36B8" w:rsidR="00414E1A" w:rsidRPr="00E66BB0" w:rsidRDefault="00414E1A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34A86D71" w14:textId="77777777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3C7B65A3" w14:textId="77777777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79AE7D2C" w14:textId="64F6F308" w:rsidR="00FB70BE" w:rsidRPr="00E66BB0" w:rsidRDefault="00FB70BE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0D3F3697" w14:textId="1678FBDE" w:rsidR="0064425F" w:rsidRPr="00E66BB0" w:rsidRDefault="0064425F" w:rsidP="00FB70BE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w zaburzeniach psychicznych</w:t>
            </w:r>
          </w:p>
          <w:p w14:paraId="2C18C47E" w14:textId="77777777" w:rsidR="00071A2A" w:rsidRPr="00E66BB0" w:rsidRDefault="00071A2A" w:rsidP="00071A2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Psychoterapia </w:t>
            </w:r>
          </w:p>
          <w:p w14:paraId="4D36D3F7" w14:textId="77777777" w:rsidR="00071A2A" w:rsidRPr="00E66BB0" w:rsidRDefault="00071A2A" w:rsidP="00071A2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4B6E7B6E" w14:textId="77777777" w:rsidR="00071A2A" w:rsidRPr="00E66BB0" w:rsidRDefault="00071A2A" w:rsidP="00071A2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6881F67D" w14:textId="77777777" w:rsidR="00071A2A" w:rsidRPr="00E66BB0" w:rsidRDefault="00071A2A" w:rsidP="00071A2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5CD9F6D8" w14:textId="77777777" w:rsidR="00071A2A" w:rsidRPr="00E66BB0" w:rsidRDefault="00071A2A" w:rsidP="00071A2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30DFA9B7" w14:textId="77777777" w:rsidR="00071A2A" w:rsidRPr="00E66BB0" w:rsidRDefault="00071A2A" w:rsidP="00071A2A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7F4FA313" w14:textId="3E4682C6" w:rsidR="00071A2A" w:rsidRPr="00E66BB0" w:rsidRDefault="00071A2A" w:rsidP="0023717D">
            <w:pPr>
              <w:rPr>
                <w:rFonts w:ascii="Arial" w:hAnsi="Arial" w:cs="Arial"/>
              </w:rPr>
            </w:pPr>
          </w:p>
        </w:tc>
      </w:tr>
      <w:tr w:rsidR="00F77FC0" w:rsidRPr="00E66BB0" w14:paraId="2C6F692E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vAlign w:val="center"/>
          </w:tcPr>
          <w:p w14:paraId="2606A31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K_K07</w:t>
            </w:r>
          </w:p>
        </w:tc>
        <w:tc>
          <w:tcPr>
            <w:tcW w:w="4141" w:type="dxa"/>
            <w:vAlign w:val="center"/>
          </w:tcPr>
          <w:p w14:paraId="67AB0D55" w14:textId="77777777" w:rsidR="00F77FC0" w:rsidRPr="00E66BB0" w:rsidRDefault="00F77FC0" w:rsidP="00462F10">
            <w:pPr>
              <w:jc w:val="both"/>
              <w:rPr>
                <w:rFonts w:ascii="Arial" w:eastAsia="Calibri" w:hAnsi="Arial" w:cs="Arial"/>
                <w:color w:val="000000"/>
                <w:lang w:eastAsia="pl-PL" w:bidi="pl-P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Jest wrażliwy na problemy społeczne i psychologiczne, gotowy do komunikowania się i współpracy z otoczeniem, w tym z osobami nie będącymi specjalistami w psychologii klinicznej oraz do aktywnego uczestnictwa w grupach i organizacjach realizujących działania psychologiczne</w:t>
            </w:r>
          </w:p>
        </w:tc>
        <w:tc>
          <w:tcPr>
            <w:tcW w:w="1985" w:type="dxa"/>
            <w:vAlign w:val="center"/>
          </w:tcPr>
          <w:p w14:paraId="282B5244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P7S_KO</w:t>
            </w:r>
          </w:p>
        </w:tc>
        <w:tc>
          <w:tcPr>
            <w:tcW w:w="5777" w:type="dxa"/>
          </w:tcPr>
          <w:p w14:paraId="75D47CDC" w14:textId="77777777" w:rsidR="00BD3E30" w:rsidRPr="00E66BB0" w:rsidRDefault="00BD3E30" w:rsidP="00BD3E3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Etyka zawodowa w procesie pomagania psychologicznego</w:t>
            </w:r>
          </w:p>
          <w:p w14:paraId="73C6F13D" w14:textId="77777777" w:rsidR="00BD3E30" w:rsidRPr="00E66BB0" w:rsidRDefault="00BD3E30" w:rsidP="00BD3E30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1E5C8D6C" w14:textId="1F119F6C" w:rsidR="00767E27" w:rsidRPr="00E66BB0" w:rsidRDefault="00767E27" w:rsidP="00BD3E3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Prawidłowości rozwoju i jego zaburzeń w okresie dzieciństwa i dorastania</w:t>
            </w:r>
          </w:p>
          <w:p w14:paraId="3221B1F7" w14:textId="77777777" w:rsidR="00BD3E30" w:rsidRPr="00E66BB0" w:rsidRDefault="00BD3E30" w:rsidP="00BD3E3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2B804D42" w14:textId="21131B26" w:rsidR="00FD4248" w:rsidRPr="00E66BB0" w:rsidRDefault="00FD4248" w:rsidP="00BD3E3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Interwencja w kryzysie</w:t>
            </w:r>
          </w:p>
          <w:p w14:paraId="07EBEB77" w14:textId="7C754B5A" w:rsidR="00550DE0" w:rsidRPr="00E66BB0" w:rsidRDefault="00696181" w:rsidP="0023717D">
            <w:pPr>
              <w:rPr>
                <w:rFonts w:ascii="Arial" w:hAnsi="Arial" w:cs="Arial"/>
                <w:iCs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 – podstawy teoretyczne i metodologiczne</w:t>
            </w:r>
            <w:r w:rsidR="00550DE0" w:rsidRPr="00E66BB0">
              <w:rPr>
                <w:rFonts w:ascii="Arial" w:hAnsi="Arial" w:cs="Arial"/>
                <w:iCs/>
              </w:rPr>
              <w:t xml:space="preserve"> psychologicznego</w:t>
            </w:r>
          </w:p>
          <w:p w14:paraId="5EC6313D" w14:textId="017CBECD" w:rsidR="001E199F" w:rsidRPr="00E66BB0" w:rsidRDefault="001E199F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Diagnoza psychologiczna osób chorych somatycznie – podstawy teoretyczne i metodologiczne</w:t>
            </w:r>
          </w:p>
          <w:p w14:paraId="65F377BD" w14:textId="2F322B07" w:rsidR="004C2CF1" w:rsidRPr="00E66BB0" w:rsidRDefault="004C2CF1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Inne rodzaje orzecznictwa psychologicznego</w:t>
            </w:r>
          </w:p>
          <w:p w14:paraId="17BF9FA5" w14:textId="77777777" w:rsidR="0023717D" w:rsidRPr="00E66BB0" w:rsidRDefault="0023717D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Rehabilitacja i metody działań środowiskowych. Modele rehabilitacji w zaburzeniach psychicznych. Zadania i rola psychologa klinicznego</w:t>
            </w:r>
          </w:p>
          <w:p w14:paraId="13D98AB5" w14:textId="77777777" w:rsidR="00F77FC0" w:rsidRPr="00E66BB0" w:rsidRDefault="0023717D" w:rsidP="0023717D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45C28F3C" w14:textId="48446600" w:rsidR="0029570B" w:rsidRPr="00E66BB0" w:rsidRDefault="0029570B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Problemy neuropsychologiczne chorych w wieku podeszłym</w:t>
            </w:r>
          </w:p>
          <w:p w14:paraId="1307BE5A" w14:textId="6BA60065" w:rsidR="001F2995" w:rsidRPr="00E66BB0" w:rsidRDefault="001F2995" w:rsidP="0023717D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6A64810A" w14:textId="77777777" w:rsidR="007F7623" w:rsidRPr="00E66BB0" w:rsidRDefault="007F7623" w:rsidP="007F7623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6A69C867" w14:textId="110D2F3F" w:rsidR="001E4F72" w:rsidRPr="00E66BB0" w:rsidRDefault="001E4F72" w:rsidP="007F7623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7DFF4697" w14:textId="30778D3F" w:rsidR="00414E1A" w:rsidRPr="00E66BB0" w:rsidRDefault="00414E1A" w:rsidP="007F7623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Specjalistyczna diagnoza psychologiczna dzieci i młodzieży w kontekście rozwojowym</w:t>
            </w:r>
          </w:p>
          <w:p w14:paraId="1AA65E70" w14:textId="0D42A2DA" w:rsidR="00E45562" w:rsidRPr="00E66BB0" w:rsidRDefault="00E45562" w:rsidP="007F7623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6F7407AC" w14:textId="5C25327F" w:rsidR="0045629B" w:rsidRPr="00E66BB0" w:rsidRDefault="0045629B" w:rsidP="007F7623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618F0D78" w14:textId="77777777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psychicznych i zaburzeń zachowania</w:t>
            </w:r>
          </w:p>
          <w:p w14:paraId="48049C38" w14:textId="77777777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afektywnych osobowości</w:t>
            </w:r>
          </w:p>
          <w:p w14:paraId="73E9F232" w14:textId="77777777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i terapia w chorobach somatycznych o przewlekłym charakterze</w:t>
            </w:r>
          </w:p>
          <w:p w14:paraId="70FD70E8" w14:textId="77777777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Psychologiczna diagnoza kliniczna i terapia w chorobach somatycznych o nagłym przebiegu</w:t>
            </w:r>
          </w:p>
          <w:p w14:paraId="45E16127" w14:textId="77777777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zaburzeń w okresie dzieciństwa i dorastania</w:t>
            </w:r>
          </w:p>
          <w:p w14:paraId="7258EC28" w14:textId="77777777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dzieci i młodzieży chorych somatycznie</w:t>
            </w:r>
          </w:p>
          <w:p w14:paraId="6D5B45BB" w14:textId="5868B650" w:rsidR="0023158C" w:rsidRPr="00E66BB0" w:rsidRDefault="0023158C" w:rsidP="0023158C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Diagnostyka i terapia dysfunkcji ośrodkowego układu nerwowego</w:t>
            </w:r>
          </w:p>
          <w:p w14:paraId="1BAAF648" w14:textId="77777777" w:rsidR="000A179B" w:rsidRPr="00E66BB0" w:rsidRDefault="000A179B" w:rsidP="000A179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 xml:space="preserve">Psychoterapia </w:t>
            </w:r>
          </w:p>
          <w:p w14:paraId="08B6E84C" w14:textId="77777777" w:rsidR="000A179B" w:rsidRPr="00E66BB0" w:rsidRDefault="000A179B" w:rsidP="000A179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psychologicznej adaptacji w przewlekłych chorobach somatycznych</w:t>
            </w:r>
          </w:p>
          <w:p w14:paraId="6BFA71AA" w14:textId="77777777" w:rsidR="000A179B" w:rsidRPr="00E66BB0" w:rsidRDefault="000A179B" w:rsidP="000A179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Opieka psychologiczna nad pacjentem chorym terminalnie i jego bliskimi</w:t>
            </w:r>
          </w:p>
          <w:p w14:paraId="01E78098" w14:textId="77777777" w:rsidR="000A179B" w:rsidRPr="00E66BB0" w:rsidRDefault="000A179B" w:rsidP="000A179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onkologicznych – diagnoza i terapia psychologiczna</w:t>
            </w:r>
          </w:p>
          <w:p w14:paraId="293D082F" w14:textId="77777777" w:rsidR="000A179B" w:rsidRPr="00E66BB0" w:rsidRDefault="000A179B" w:rsidP="000A179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ginekologiczno-urologicznych – diagnoza i terapia psychologiczna</w:t>
            </w:r>
          </w:p>
          <w:p w14:paraId="256FB910" w14:textId="77777777" w:rsidR="000A179B" w:rsidRPr="00E66BB0" w:rsidRDefault="000A179B" w:rsidP="000A179B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Symptomatologia chorób leczonych chirurgicznie – diagnoza i terapia psychologiczna</w:t>
            </w:r>
          </w:p>
          <w:p w14:paraId="58B82BA6" w14:textId="439DCC9E" w:rsidR="000A179B" w:rsidRPr="00E66BB0" w:rsidRDefault="000A179B" w:rsidP="0023717D">
            <w:pPr>
              <w:rPr>
                <w:rFonts w:ascii="Arial" w:hAnsi="Arial" w:cs="Arial"/>
              </w:rPr>
            </w:pPr>
          </w:p>
        </w:tc>
      </w:tr>
      <w:tr w:rsidR="00F77FC0" w:rsidRPr="00E66BB0" w14:paraId="2AD62C4B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vAlign w:val="center"/>
          </w:tcPr>
          <w:p w14:paraId="4922D67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K_K08</w:t>
            </w:r>
          </w:p>
        </w:tc>
        <w:tc>
          <w:tcPr>
            <w:tcW w:w="4141" w:type="dxa"/>
            <w:vAlign w:val="center"/>
          </w:tcPr>
          <w:p w14:paraId="58896086" w14:textId="77777777" w:rsidR="00F77FC0" w:rsidRPr="00E66BB0" w:rsidRDefault="00F77FC0" w:rsidP="00462F10">
            <w:pPr>
              <w:jc w:val="both"/>
              <w:rPr>
                <w:rFonts w:ascii="Arial" w:eastAsia="Calibri" w:hAnsi="Arial" w:cs="Arial"/>
                <w:color w:val="000000"/>
                <w:lang w:eastAsia="pl-PL" w:bidi="pl-P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Jest świadomy istnienia etycznego wymiaru w badaniach naukowych w obszarze psychologii klinicznej</w:t>
            </w:r>
          </w:p>
        </w:tc>
        <w:tc>
          <w:tcPr>
            <w:tcW w:w="1985" w:type="dxa"/>
            <w:vAlign w:val="center"/>
          </w:tcPr>
          <w:p w14:paraId="2948ECB7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P7S_KR</w:t>
            </w:r>
          </w:p>
        </w:tc>
        <w:tc>
          <w:tcPr>
            <w:tcW w:w="5777" w:type="dxa"/>
            <w:vAlign w:val="center"/>
          </w:tcPr>
          <w:p w14:paraId="776F22EA" w14:textId="77777777" w:rsidR="00AB45C5" w:rsidRPr="00E66BB0" w:rsidRDefault="00AB45C5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Etyka zawodowa w procesie pomagania psychologicznego</w:t>
            </w:r>
          </w:p>
          <w:p w14:paraId="7D9B728D" w14:textId="77777777" w:rsidR="00AB45C5" w:rsidRPr="00E66BB0" w:rsidRDefault="00AB45C5" w:rsidP="00AB45C5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kliniczna</w:t>
            </w:r>
          </w:p>
          <w:p w14:paraId="2FFE13F4" w14:textId="420AA514" w:rsidR="001D1B00" w:rsidRPr="00E66BB0" w:rsidRDefault="001D1B00" w:rsidP="00AB45C5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Superwizja</w:t>
            </w:r>
            <w:proofErr w:type="spellEnd"/>
            <w:r w:rsidRPr="00E66BB0">
              <w:rPr>
                <w:rFonts w:ascii="Arial" w:hAnsi="Arial" w:cs="Arial"/>
              </w:rPr>
              <w:t xml:space="preserve"> procesu diagnozy klinicznej osób z różnymi zaburzeniami psychicznymi</w:t>
            </w:r>
          </w:p>
          <w:p w14:paraId="4F867BB0" w14:textId="77777777" w:rsidR="00AB45C5" w:rsidRPr="00E66BB0" w:rsidRDefault="00AB45C5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Poradnictwo i psychoedukacja</w:t>
            </w:r>
          </w:p>
          <w:p w14:paraId="5AA46242" w14:textId="7929B01C" w:rsidR="009F349C" w:rsidRPr="00E66BB0" w:rsidRDefault="009F349C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opiniodawstwa sądowego</w:t>
            </w:r>
          </w:p>
          <w:p w14:paraId="41083AE5" w14:textId="65753B15" w:rsidR="00FD4248" w:rsidRPr="00E66BB0" w:rsidRDefault="00FD4248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uzależnień</w:t>
            </w:r>
          </w:p>
          <w:p w14:paraId="09979ABC" w14:textId="4637F34C" w:rsidR="0024175C" w:rsidRPr="00E66BB0" w:rsidRDefault="0024175C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Teorie psychologiczne i psychospołeczne w opisie i wyjaśnianiu zaburzeń psychicznych i zachowania oraz ich udział w procesie zdrowienia</w:t>
            </w:r>
          </w:p>
          <w:p w14:paraId="727D5886" w14:textId="3C4AF794" w:rsidR="001E199F" w:rsidRPr="00E66BB0" w:rsidRDefault="001E199F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psychologiczna osób chorych somatycznie – podstawy teoretyczne i metodologiczne</w:t>
            </w:r>
          </w:p>
          <w:p w14:paraId="19B60F69" w14:textId="4D32B2B8" w:rsidR="004D6F1F" w:rsidRPr="00E66BB0" w:rsidRDefault="004D6F1F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neuropsychologii w rozumieniu zaburzeń</w:t>
            </w:r>
          </w:p>
          <w:p w14:paraId="186557F9" w14:textId="5CF128EE" w:rsidR="00833809" w:rsidRPr="00E66BB0" w:rsidRDefault="00833809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Zaburzenia psychiczne i zaburzenia zachowania – specyfika zaburzeń psychicznych i zaburzeń zachowania w przebiegu życia i rozwoju</w:t>
            </w:r>
          </w:p>
          <w:p w14:paraId="5526CFE6" w14:textId="761224F8" w:rsidR="007D47C5" w:rsidRPr="00E66BB0" w:rsidRDefault="007D47C5" w:rsidP="00AB45C5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2CF96892" w14:textId="77777777" w:rsidR="00F77FC0" w:rsidRPr="00E66BB0" w:rsidRDefault="002728E5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metody diagnostyczne: jakościowe i psychometryczne</w:t>
            </w:r>
          </w:p>
          <w:p w14:paraId="6B541EE9" w14:textId="2A7D5DCD" w:rsidR="001E4F72" w:rsidRPr="00E66BB0" w:rsidRDefault="001E4F72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Specyfika psychologicznych problemów u osób leczonych z powodu chorób somatycznych </w:t>
            </w:r>
          </w:p>
          <w:p w14:paraId="0D3A43E3" w14:textId="2DBE588A" w:rsidR="002958BE" w:rsidRPr="00E66BB0" w:rsidRDefault="002958BE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Specyfika diagnozy psychologicznej w chorobach somatycznych – cele i metody diagnostyczne</w:t>
            </w:r>
          </w:p>
          <w:p w14:paraId="6ADB53CF" w14:textId="22B69DA3" w:rsidR="00FF1173" w:rsidRPr="00E66BB0" w:rsidRDefault="00FF1173" w:rsidP="00A817F1">
            <w:pPr>
              <w:rPr>
                <w:rFonts w:ascii="Arial" w:hAnsi="Arial" w:cs="Arial"/>
              </w:rPr>
            </w:pPr>
            <w:proofErr w:type="spellStart"/>
            <w:r w:rsidRPr="00E66BB0">
              <w:rPr>
                <w:rFonts w:ascii="Arial" w:hAnsi="Arial" w:cs="Arial"/>
              </w:rPr>
              <w:t>Mózgowa</w:t>
            </w:r>
            <w:proofErr w:type="spellEnd"/>
            <w:r w:rsidRPr="00E66BB0">
              <w:rPr>
                <w:rFonts w:ascii="Arial" w:hAnsi="Arial" w:cs="Arial"/>
              </w:rPr>
              <w:t xml:space="preserve"> organizacja zachowania z perspektywy neuropsychologii i nauk neurobiologicznych</w:t>
            </w:r>
          </w:p>
          <w:p w14:paraId="18C14F48" w14:textId="166D28A1" w:rsidR="0025491D" w:rsidRPr="00E66BB0" w:rsidRDefault="0025491D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Konsekwencje psychologiczne uszkodzenia </w:t>
            </w:r>
            <w:proofErr w:type="spellStart"/>
            <w:r w:rsidRPr="00E66BB0">
              <w:rPr>
                <w:rFonts w:ascii="Arial" w:hAnsi="Arial" w:cs="Arial"/>
              </w:rPr>
              <w:t>mózgu</w:t>
            </w:r>
            <w:proofErr w:type="spellEnd"/>
            <w:r w:rsidRPr="00E66BB0">
              <w:rPr>
                <w:rFonts w:ascii="Arial" w:hAnsi="Arial" w:cs="Arial"/>
              </w:rPr>
              <w:t xml:space="preserve"> o </w:t>
            </w:r>
            <w:proofErr w:type="spellStart"/>
            <w:r w:rsidRPr="00E66BB0">
              <w:rPr>
                <w:rFonts w:ascii="Arial" w:hAnsi="Arial" w:cs="Arial"/>
              </w:rPr>
              <w:t>zróżnicowanej</w:t>
            </w:r>
            <w:proofErr w:type="spellEnd"/>
            <w:r w:rsidRPr="00E66BB0">
              <w:rPr>
                <w:rFonts w:ascii="Arial" w:hAnsi="Arial" w:cs="Arial"/>
              </w:rPr>
              <w:t xml:space="preserve"> etiologii, charakterystyce lokalizacyjnej i etiologicznej</w:t>
            </w:r>
          </w:p>
          <w:p w14:paraId="05699EA5" w14:textId="7AE1D451" w:rsidR="00D803E7" w:rsidRPr="00E66BB0" w:rsidRDefault="00D803E7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Specyficzne problemy neuropsychologiczne chorych na oddziale neurochirurgii</w:t>
            </w:r>
          </w:p>
          <w:p w14:paraId="10B957B2" w14:textId="412D551C" w:rsidR="007F7623" w:rsidRPr="00E66BB0" w:rsidRDefault="007F7623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Grupy szczególnego ryzyka zaburzeń w okresie dzieciństwa i dorastania</w:t>
            </w:r>
          </w:p>
          <w:p w14:paraId="73FF6999" w14:textId="77777777" w:rsidR="003C4E88" w:rsidRPr="00E66BB0" w:rsidRDefault="003C4E88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Psychologia kliniczna w orzecznictwie sądowym. Orzecznictwo cywilne</w:t>
            </w:r>
          </w:p>
          <w:p w14:paraId="1408A608" w14:textId="28830227" w:rsidR="00CF55D5" w:rsidRPr="00E66BB0" w:rsidRDefault="00CF55D5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Proces specjalistycznej diagnozy psychologicznej zaburzeń dzieci i młodzieży</w:t>
            </w:r>
          </w:p>
        </w:tc>
      </w:tr>
      <w:tr w:rsidR="00F77FC0" w:rsidRPr="00E66BB0" w14:paraId="081266F5" w14:textId="77777777" w:rsidTr="00462F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0" w:type="auto"/>
            <w:vAlign w:val="center"/>
          </w:tcPr>
          <w:p w14:paraId="756DF33D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lastRenderedPageBreak/>
              <w:t>K_K09</w:t>
            </w:r>
          </w:p>
        </w:tc>
        <w:tc>
          <w:tcPr>
            <w:tcW w:w="4141" w:type="dxa"/>
            <w:vAlign w:val="center"/>
          </w:tcPr>
          <w:p w14:paraId="16195BA1" w14:textId="77777777" w:rsidR="00F77FC0" w:rsidRPr="00E66BB0" w:rsidRDefault="00F77FC0" w:rsidP="00462F10">
            <w:pPr>
              <w:jc w:val="both"/>
              <w:rPr>
                <w:rFonts w:ascii="Arial" w:eastAsia="Calibri" w:hAnsi="Arial" w:cs="Arial"/>
                <w:color w:val="000000"/>
                <w:lang w:eastAsia="pl-PL" w:bidi="pl-PL"/>
              </w:rPr>
            </w:pPr>
            <w:r w:rsidRPr="00E66BB0">
              <w:rPr>
                <w:rFonts w:ascii="Arial" w:eastAsia="Calibri" w:hAnsi="Arial" w:cs="Arial"/>
                <w:color w:val="000000"/>
                <w:lang w:eastAsia="pl-PL" w:bidi="pl-PL"/>
              </w:rPr>
              <w:t>Samodzielnie podejmuje i inicjuje działania badawcze w obszarze psychologii klinicznej</w:t>
            </w:r>
          </w:p>
        </w:tc>
        <w:tc>
          <w:tcPr>
            <w:tcW w:w="1985" w:type="dxa"/>
            <w:vAlign w:val="center"/>
          </w:tcPr>
          <w:p w14:paraId="65DCFBB0" w14:textId="77777777" w:rsidR="00F77FC0" w:rsidRPr="00E66BB0" w:rsidRDefault="00F77FC0" w:rsidP="00462F10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  <w:b/>
                <w:bCs/>
              </w:rPr>
              <w:t>P7S_KR</w:t>
            </w:r>
          </w:p>
        </w:tc>
        <w:tc>
          <w:tcPr>
            <w:tcW w:w="5777" w:type="dxa"/>
            <w:vAlign w:val="center"/>
          </w:tcPr>
          <w:p w14:paraId="5B59D791" w14:textId="77777777" w:rsidR="003F6906" w:rsidRPr="00E66BB0" w:rsidRDefault="003F6906" w:rsidP="003F690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Podstawy teoretyczne i metodologiczne rozumienia diagnozy psychologicznej</w:t>
            </w:r>
          </w:p>
          <w:p w14:paraId="20AFB908" w14:textId="77777777" w:rsidR="003F6906" w:rsidRPr="00E66BB0" w:rsidRDefault="003F6906" w:rsidP="003F690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kliniczna w zakresie zaburzeń psychicznych osób dorosłych-podstawy teoretyczne i metodologiczne</w:t>
            </w:r>
          </w:p>
          <w:p w14:paraId="70C457A0" w14:textId="77777777" w:rsidR="003F6906" w:rsidRPr="00E66BB0" w:rsidRDefault="003F6906" w:rsidP="003F6906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Diagnoza neuropsychologiczna - podstawy teoretyczne i metodologiczne</w:t>
            </w:r>
          </w:p>
          <w:p w14:paraId="33E09BBA" w14:textId="381F7371" w:rsidR="00F77FC0" w:rsidRPr="00E66BB0" w:rsidRDefault="00F77FC0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Interwencja </w:t>
            </w:r>
            <w:r w:rsidR="003F6906" w:rsidRPr="00E66BB0">
              <w:rPr>
                <w:rFonts w:ascii="Arial" w:hAnsi="Arial" w:cs="Arial"/>
              </w:rPr>
              <w:t xml:space="preserve">w </w:t>
            </w:r>
            <w:r w:rsidRPr="00E66BB0">
              <w:rPr>
                <w:rFonts w:ascii="Arial" w:hAnsi="Arial" w:cs="Arial"/>
              </w:rPr>
              <w:t>kryzys</w:t>
            </w:r>
            <w:r w:rsidR="003F6906" w:rsidRPr="00E66BB0">
              <w:rPr>
                <w:rFonts w:ascii="Arial" w:hAnsi="Arial" w:cs="Arial"/>
              </w:rPr>
              <w:t>ie</w:t>
            </w:r>
          </w:p>
          <w:p w14:paraId="41381B8F" w14:textId="7B6A1A2F" w:rsidR="00035E96" w:rsidRPr="00E66BB0" w:rsidRDefault="00035E96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Terapia i interwencja psychologiczna w chorobach somatycznych – wybrane metody pracy</w:t>
            </w:r>
          </w:p>
          <w:p w14:paraId="327F7E98" w14:textId="77777777" w:rsidR="00A817F1" w:rsidRPr="00E66BB0" w:rsidRDefault="00A817F1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Praktyczne aspekty diagnostyki neuropsychologicznej</w:t>
            </w:r>
          </w:p>
          <w:p w14:paraId="6473B517" w14:textId="77777777" w:rsidR="00A817F1" w:rsidRPr="00E66BB0" w:rsidRDefault="00A817F1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 xml:space="preserve">Diagnoza psychologiczna w zaburzeniach psychicznych  </w:t>
            </w:r>
          </w:p>
          <w:p w14:paraId="52D7731D" w14:textId="31C97C8F" w:rsidR="0045629B" w:rsidRPr="00E66BB0" w:rsidRDefault="0045629B" w:rsidP="00A817F1">
            <w:pPr>
              <w:rPr>
                <w:rFonts w:ascii="Arial" w:hAnsi="Arial" w:cs="Arial"/>
              </w:rPr>
            </w:pPr>
            <w:r w:rsidRPr="00E66BB0">
              <w:rPr>
                <w:rFonts w:ascii="Arial" w:hAnsi="Arial" w:cs="Arial"/>
              </w:rPr>
              <w:t>Podstawowe formy pomocy psychologicznej dla dzieci, młodzieży i ich rodzin</w:t>
            </w:r>
          </w:p>
          <w:p w14:paraId="43F423E8" w14:textId="77777777" w:rsidR="00F77FC0" w:rsidRPr="00E66BB0" w:rsidRDefault="00F77FC0" w:rsidP="00A817F1">
            <w:pPr>
              <w:rPr>
                <w:rFonts w:ascii="Arial" w:hAnsi="Arial" w:cs="Arial"/>
              </w:rPr>
            </w:pPr>
          </w:p>
        </w:tc>
      </w:tr>
    </w:tbl>
    <w:p w14:paraId="247E4A06" w14:textId="77777777" w:rsidR="00EA5D59" w:rsidRPr="00E66BB0" w:rsidRDefault="00EA5D59" w:rsidP="00EA5D59">
      <w:pPr>
        <w:jc w:val="both"/>
        <w:rPr>
          <w:rFonts w:ascii="Arial" w:hAnsi="Arial" w:cs="Arial"/>
        </w:rPr>
      </w:pPr>
      <w:r w:rsidRPr="00E66BB0">
        <w:rPr>
          <w:rFonts w:ascii="Arial" w:hAnsi="Arial" w:cs="Arial"/>
        </w:rPr>
        <w:t>*Ze względu na możliwość osiągnięcia przez uczestnika studiów podyplomowych kwalifikacji cząstkowych w kolumnie trzeciej „Odniesienie do:</w:t>
      </w:r>
    </w:p>
    <w:p w14:paraId="1BEA8B3E" w14:textId="77777777" w:rsidR="00EA5D59" w:rsidRPr="00E66BB0" w:rsidRDefault="00EA5D59" w:rsidP="00EA5D59">
      <w:pPr>
        <w:jc w:val="both"/>
        <w:rPr>
          <w:rFonts w:ascii="Arial" w:hAnsi="Arial" w:cs="Arial"/>
        </w:rPr>
      </w:pPr>
      <w:r w:rsidRPr="00E66BB0">
        <w:rPr>
          <w:rFonts w:ascii="Arial" w:hAnsi="Arial" w:cs="Arial"/>
        </w:rPr>
        <w:t>-uniwersalnych charakterystyk poziomów PRK oraz -charakterystyk drugiego stopnia PRK” należy odnieść się do efektów 6, 7 albo 8 poziomu Polskiej Ramy Kwalifikacji.</w:t>
      </w:r>
    </w:p>
    <w:p w14:paraId="43379D4F" w14:textId="04C569F3" w:rsidR="00BE7372" w:rsidRPr="00E66BB0" w:rsidRDefault="00BE7372" w:rsidP="00EA5D59">
      <w:pPr>
        <w:jc w:val="both"/>
        <w:rPr>
          <w:rFonts w:ascii="Arial" w:hAnsi="Arial" w:cs="Arial"/>
        </w:rPr>
      </w:pPr>
    </w:p>
    <w:p w14:paraId="6F864311" w14:textId="77777777" w:rsidR="00EA5D59" w:rsidRPr="00E66BB0" w:rsidRDefault="00EA5D59">
      <w:pPr>
        <w:jc w:val="both"/>
        <w:rPr>
          <w:rFonts w:ascii="Arial" w:hAnsi="Arial" w:cs="Arial"/>
        </w:rPr>
      </w:pPr>
    </w:p>
    <w:sectPr w:rsidR="00EA5D59" w:rsidRPr="00E66BB0" w:rsidSect="00A81409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878D7" w14:textId="77777777" w:rsidR="0038377C" w:rsidRDefault="0038377C">
      <w:pPr>
        <w:spacing w:after="0" w:line="240" w:lineRule="auto"/>
      </w:pPr>
      <w:r>
        <w:separator/>
      </w:r>
    </w:p>
  </w:endnote>
  <w:endnote w:type="continuationSeparator" w:id="0">
    <w:p w14:paraId="6220AC5C" w14:textId="77777777" w:rsidR="0038377C" w:rsidRDefault="00383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83459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F0CE8" w14:textId="77777777" w:rsidR="000F00F8" w:rsidRDefault="00EF345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EE789" w14:textId="77777777" w:rsidR="000F00F8" w:rsidRDefault="000F0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25C83" w14:textId="77777777" w:rsidR="0038377C" w:rsidRDefault="0038377C">
      <w:pPr>
        <w:spacing w:after="0" w:line="240" w:lineRule="auto"/>
      </w:pPr>
      <w:r>
        <w:separator/>
      </w:r>
    </w:p>
  </w:footnote>
  <w:footnote w:type="continuationSeparator" w:id="0">
    <w:p w14:paraId="20621DAE" w14:textId="77777777" w:rsidR="0038377C" w:rsidRDefault="003837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FC0"/>
    <w:rsid w:val="00000D50"/>
    <w:rsid w:val="0003136C"/>
    <w:rsid w:val="00035E96"/>
    <w:rsid w:val="00036FA2"/>
    <w:rsid w:val="00042062"/>
    <w:rsid w:val="00042E9B"/>
    <w:rsid w:val="00047E9D"/>
    <w:rsid w:val="00057ACE"/>
    <w:rsid w:val="00064468"/>
    <w:rsid w:val="00071A2A"/>
    <w:rsid w:val="00073C73"/>
    <w:rsid w:val="000859C1"/>
    <w:rsid w:val="00095812"/>
    <w:rsid w:val="000A048A"/>
    <w:rsid w:val="000A179B"/>
    <w:rsid w:val="000A2852"/>
    <w:rsid w:val="000A3871"/>
    <w:rsid w:val="000B6138"/>
    <w:rsid w:val="000C1894"/>
    <w:rsid w:val="000C3D81"/>
    <w:rsid w:val="000D325F"/>
    <w:rsid w:val="000D5B91"/>
    <w:rsid w:val="000E17CA"/>
    <w:rsid w:val="000F00F8"/>
    <w:rsid w:val="000F4F54"/>
    <w:rsid w:val="00100881"/>
    <w:rsid w:val="00100D99"/>
    <w:rsid w:val="00113E06"/>
    <w:rsid w:val="001348E2"/>
    <w:rsid w:val="00155685"/>
    <w:rsid w:val="0017404E"/>
    <w:rsid w:val="00192F13"/>
    <w:rsid w:val="001A369A"/>
    <w:rsid w:val="001A3817"/>
    <w:rsid w:val="001A723E"/>
    <w:rsid w:val="001B7B6A"/>
    <w:rsid w:val="001C6EB6"/>
    <w:rsid w:val="001D1B00"/>
    <w:rsid w:val="001E199F"/>
    <w:rsid w:val="001E4F72"/>
    <w:rsid w:val="001F2995"/>
    <w:rsid w:val="0023158C"/>
    <w:rsid w:val="0023717D"/>
    <w:rsid w:val="0024175C"/>
    <w:rsid w:val="00250ED4"/>
    <w:rsid w:val="00252981"/>
    <w:rsid w:val="0025491D"/>
    <w:rsid w:val="00263B4C"/>
    <w:rsid w:val="002707C4"/>
    <w:rsid w:val="002728E5"/>
    <w:rsid w:val="00273D0B"/>
    <w:rsid w:val="002832F8"/>
    <w:rsid w:val="0029570B"/>
    <w:rsid w:val="002958BE"/>
    <w:rsid w:val="002A3F37"/>
    <w:rsid w:val="002A6D15"/>
    <w:rsid w:val="002B456B"/>
    <w:rsid w:val="002D3EC7"/>
    <w:rsid w:val="002D52B4"/>
    <w:rsid w:val="002E0CF2"/>
    <w:rsid w:val="002E34B8"/>
    <w:rsid w:val="002E48E3"/>
    <w:rsid w:val="002E7CD1"/>
    <w:rsid w:val="002F765E"/>
    <w:rsid w:val="002F786A"/>
    <w:rsid w:val="00301233"/>
    <w:rsid w:val="003170D8"/>
    <w:rsid w:val="0032134C"/>
    <w:rsid w:val="003346BA"/>
    <w:rsid w:val="00346CD9"/>
    <w:rsid w:val="0035339F"/>
    <w:rsid w:val="00362A24"/>
    <w:rsid w:val="0038377C"/>
    <w:rsid w:val="00384D42"/>
    <w:rsid w:val="0039469D"/>
    <w:rsid w:val="003A05D7"/>
    <w:rsid w:val="003A5309"/>
    <w:rsid w:val="003B3219"/>
    <w:rsid w:val="003C2B01"/>
    <w:rsid w:val="003C4E88"/>
    <w:rsid w:val="003D4E50"/>
    <w:rsid w:val="003D6E5A"/>
    <w:rsid w:val="003E2030"/>
    <w:rsid w:val="003F6906"/>
    <w:rsid w:val="0040416B"/>
    <w:rsid w:val="0040670F"/>
    <w:rsid w:val="00407421"/>
    <w:rsid w:val="00411DCB"/>
    <w:rsid w:val="00412F6C"/>
    <w:rsid w:val="00414E1A"/>
    <w:rsid w:val="004466A9"/>
    <w:rsid w:val="0045629B"/>
    <w:rsid w:val="00463FC1"/>
    <w:rsid w:val="004806D2"/>
    <w:rsid w:val="00495801"/>
    <w:rsid w:val="004A00E8"/>
    <w:rsid w:val="004A49AA"/>
    <w:rsid w:val="004A5BF9"/>
    <w:rsid w:val="004B164D"/>
    <w:rsid w:val="004C2CF1"/>
    <w:rsid w:val="004C47F8"/>
    <w:rsid w:val="004D6F1F"/>
    <w:rsid w:val="004E4647"/>
    <w:rsid w:val="004F6FBE"/>
    <w:rsid w:val="0052635E"/>
    <w:rsid w:val="0053483B"/>
    <w:rsid w:val="00542926"/>
    <w:rsid w:val="00550DE0"/>
    <w:rsid w:val="005621A6"/>
    <w:rsid w:val="005671EF"/>
    <w:rsid w:val="00572E59"/>
    <w:rsid w:val="00572EA2"/>
    <w:rsid w:val="0057483E"/>
    <w:rsid w:val="00575D1A"/>
    <w:rsid w:val="00584620"/>
    <w:rsid w:val="005B2BBD"/>
    <w:rsid w:val="005D0CD8"/>
    <w:rsid w:val="005F0607"/>
    <w:rsid w:val="00606702"/>
    <w:rsid w:val="00625A2D"/>
    <w:rsid w:val="00625F24"/>
    <w:rsid w:val="006362D2"/>
    <w:rsid w:val="0064065C"/>
    <w:rsid w:val="0064425F"/>
    <w:rsid w:val="00696181"/>
    <w:rsid w:val="00696A91"/>
    <w:rsid w:val="006B7E89"/>
    <w:rsid w:val="006E19FA"/>
    <w:rsid w:val="006E711D"/>
    <w:rsid w:val="006F7483"/>
    <w:rsid w:val="007171E9"/>
    <w:rsid w:val="00723645"/>
    <w:rsid w:val="00724ED9"/>
    <w:rsid w:val="007317D2"/>
    <w:rsid w:val="0073192C"/>
    <w:rsid w:val="00733125"/>
    <w:rsid w:val="00733B83"/>
    <w:rsid w:val="00742C38"/>
    <w:rsid w:val="007614DA"/>
    <w:rsid w:val="00764456"/>
    <w:rsid w:val="00767E27"/>
    <w:rsid w:val="00767E99"/>
    <w:rsid w:val="00793B21"/>
    <w:rsid w:val="00795BC9"/>
    <w:rsid w:val="007964B3"/>
    <w:rsid w:val="007C00F4"/>
    <w:rsid w:val="007C215A"/>
    <w:rsid w:val="007D47C5"/>
    <w:rsid w:val="007E4236"/>
    <w:rsid w:val="007F5191"/>
    <w:rsid w:val="007F601F"/>
    <w:rsid w:val="007F7623"/>
    <w:rsid w:val="00806994"/>
    <w:rsid w:val="008070CA"/>
    <w:rsid w:val="00810221"/>
    <w:rsid w:val="00811D92"/>
    <w:rsid w:val="008162CB"/>
    <w:rsid w:val="00833809"/>
    <w:rsid w:val="008435ED"/>
    <w:rsid w:val="0086230A"/>
    <w:rsid w:val="00872693"/>
    <w:rsid w:val="00881768"/>
    <w:rsid w:val="0088690F"/>
    <w:rsid w:val="008A2519"/>
    <w:rsid w:val="008A715F"/>
    <w:rsid w:val="008B518D"/>
    <w:rsid w:val="008B542A"/>
    <w:rsid w:val="008C14C4"/>
    <w:rsid w:val="008D2C8E"/>
    <w:rsid w:val="008D740D"/>
    <w:rsid w:val="008E11C2"/>
    <w:rsid w:val="008F2B8F"/>
    <w:rsid w:val="008F604B"/>
    <w:rsid w:val="0090197D"/>
    <w:rsid w:val="00904D6D"/>
    <w:rsid w:val="00912081"/>
    <w:rsid w:val="00954C59"/>
    <w:rsid w:val="00957895"/>
    <w:rsid w:val="009732BD"/>
    <w:rsid w:val="0098608C"/>
    <w:rsid w:val="00992EC2"/>
    <w:rsid w:val="009A2F6A"/>
    <w:rsid w:val="009B2460"/>
    <w:rsid w:val="009C234D"/>
    <w:rsid w:val="009C73FB"/>
    <w:rsid w:val="009C7E49"/>
    <w:rsid w:val="009E38CF"/>
    <w:rsid w:val="009E6A3C"/>
    <w:rsid w:val="009F1B10"/>
    <w:rsid w:val="009F349C"/>
    <w:rsid w:val="009F3524"/>
    <w:rsid w:val="009F6D3C"/>
    <w:rsid w:val="00A0150D"/>
    <w:rsid w:val="00A057DD"/>
    <w:rsid w:val="00A06DB0"/>
    <w:rsid w:val="00A10BB8"/>
    <w:rsid w:val="00A20B59"/>
    <w:rsid w:val="00A270C9"/>
    <w:rsid w:val="00A40902"/>
    <w:rsid w:val="00A54A1D"/>
    <w:rsid w:val="00A666A8"/>
    <w:rsid w:val="00A817F1"/>
    <w:rsid w:val="00A82102"/>
    <w:rsid w:val="00A86D19"/>
    <w:rsid w:val="00A91A0D"/>
    <w:rsid w:val="00AB05E5"/>
    <w:rsid w:val="00AB45C5"/>
    <w:rsid w:val="00AB78F4"/>
    <w:rsid w:val="00AC32FC"/>
    <w:rsid w:val="00AC6470"/>
    <w:rsid w:val="00AE0F1B"/>
    <w:rsid w:val="00AE5284"/>
    <w:rsid w:val="00AE720C"/>
    <w:rsid w:val="00B23090"/>
    <w:rsid w:val="00B3667F"/>
    <w:rsid w:val="00B70A0E"/>
    <w:rsid w:val="00B8390A"/>
    <w:rsid w:val="00B86BFA"/>
    <w:rsid w:val="00B92FB6"/>
    <w:rsid w:val="00BA4408"/>
    <w:rsid w:val="00BB029D"/>
    <w:rsid w:val="00BB21AC"/>
    <w:rsid w:val="00BD3E30"/>
    <w:rsid w:val="00BE7372"/>
    <w:rsid w:val="00C005C4"/>
    <w:rsid w:val="00C02710"/>
    <w:rsid w:val="00C03DFD"/>
    <w:rsid w:val="00C04AA8"/>
    <w:rsid w:val="00C11EF6"/>
    <w:rsid w:val="00C25243"/>
    <w:rsid w:val="00C4445C"/>
    <w:rsid w:val="00C45B1F"/>
    <w:rsid w:val="00C45EB9"/>
    <w:rsid w:val="00C755BB"/>
    <w:rsid w:val="00C8719A"/>
    <w:rsid w:val="00CB4837"/>
    <w:rsid w:val="00CB7D74"/>
    <w:rsid w:val="00CB7F8B"/>
    <w:rsid w:val="00CD2D14"/>
    <w:rsid w:val="00CD2D4D"/>
    <w:rsid w:val="00CD5FBB"/>
    <w:rsid w:val="00CF55D5"/>
    <w:rsid w:val="00CF6F02"/>
    <w:rsid w:val="00D01256"/>
    <w:rsid w:val="00D03691"/>
    <w:rsid w:val="00D101B1"/>
    <w:rsid w:val="00D1112C"/>
    <w:rsid w:val="00D17FB3"/>
    <w:rsid w:val="00D20621"/>
    <w:rsid w:val="00D21886"/>
    <w:rsid w:val="00D42BC5"/>
    <w:rsid w:val="00D56620"/>
    <w:rsid w:val="00D57394"/>
    <w:rsid w:val="00D65254"/>
    <w:rsid w:val="00D71A3C"/>
    <w:rsid w:val="00D74132"/>
    <w:rsid w:val="00D803E7"/>
    <w:rsid w:val="00D87EEE"/>
    <w:rsid w:val="00DA4402"/>
    <w:rsid w:val="00DA6C1D"/>
    <w:rsid w:val="00DA79C5"/>
    <w:rsid w:val="00DB6A56"/>
    <w:rsid w:val="00DD0ABA"/>
    <w:rsid w:val="00DD13BB"/>
    <w:rsid w:val="00DE0670"/>
    <w:rsid w:val="00DE32CE"/>
    <w:rsid w:val="00DF3608"/>
    <w:rsid w:val="00DF458F"/>
    <w:rsid w:val="00DF5EF2"/>
    <w:rsid w:val="00E0302E"/>
    <w:rsid w:val="00E0396E"/>
    <w:rsid w:val="00E11B22"/>
    <w:rsid w:val="00E12FB8"/>
    <w:rsid w:val="00E25E91"/>
    <w:rsid w:val="00E44FD7"/>
    <w:rsid w:val="00E45562"/>
    <w:rsid w:val="00E62B8A"/>
    <w:rsid w:val="00E656BF"/>
    <w:rsid w:val="00E66BB0"/>
    <w:rsid w:val="00E71C3B"/>
    <w:rsid w:val="00E74F01"/>
    <w:rsid w:val="00E86B3D"/>
    <w:rsid w:val="00E87025"/>
    <w:rsid w:val="00EA5D59"/>
    <w:rsid w:val="00EB3FFC"/>
    <w:rsid w:val="00EB7944"/>
    <w:rsid w:val="00EC514E"/>
    <w:rsid w:val="00EE0A23"/>
    <w:rsid w:val="00EF3457"/>
    <w:rsid w:val="00EF3829"/>
    <w:rsid w:val="00F028C8"/>
    <w:rsid w:val="00F17B11"/>
    <w:rsid w:val="00F20064"/>
    <w:rsid w:val="00F222BB"/>
    <w:rsid w:val="00F2364B"/>
    <w:rsid w:val="00F307B0"/>
    <w:rsid w:val="00F378D0"/>
    <w:rsid w:val="00F37FA1"/>
    <w:rsid w:val="00F442E7"/>
    <w:rsid w:val="00F523EE"/>
    <w:rsid w:val="00F53316"/>
    <w:rsid w:val="00F67005"/>
    <w:rsid w:val="00F71B5B"/>
    <w:rsid w:val="00F77FC0"/>
    <w:rsid w:val="00F87B34"/>
    <w:rsid w:val="00F916C7"/>
    <w:rsid w:val="00F94869"/>
    <w:rsid w:val="00FB70BE"/>
    <w:rsid w:val="00FC06B0"/>
    <w:rsid w:val="00FD4248"/>
    <w:rsid w:val="00FD73DC"/>
    <w:rsid w:val="00FF1173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0AE8B"/>
  <w15:chartTrackingRefBased/>
  <w15:docId w15:val="{6DE2D462-34BC-473E-BFA8-7F6EB04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FC0"/>
    <w:rPr>
      <w:kern w:val="0"/>
      <w:lang w:val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77FC0"/>
    <w:pPr>
      <w:spacing w:after="0" w:line="240" w:lineRule="auto"/>
    </w:pPr>
    <w:rPr>
      <w:kern w:val="0"/>
      <w:lang w:val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77FC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7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FC0"/>
    <w:rPr>
      <w:kern w:val="0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FC0"/>
    <w:rPr>
      <w:kern w:val="0"/>
      <w:lang w:val="pl-PL"/>
      <w14:ligatures w14:val="none"/>
    </w:rPr>
  </w:style>
  <w:style w:type="character" w:customStyle="1" w:styleId="Teksttreci2Calibri11pt">
    <w:name w:val="Tekst treści (2) + Calibri;11 pt"/>
    <w:basedOn w:val="Domylnaczcionkaakapitu"/>
    <w:rsid w:val="00F77FC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sid w:val="00F77FC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77FC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6442</Words>
  <Characters>38656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ilona.p-m@outlook.com</dc:creator>
  <cp:keywords/>
  <dc:description/>
  <cp:lastModifiedBy>Małgorzata Kamińska</cp:lastModifiedBy>
  <cp:revision>3</cp:revision>
  <cp:lastPrinted>2023-09-01T16:20:00Z</cp:lastPrinted>
  <dcterms:created xsi:type="dcterms:W3CDTF">2025-05-14T18:08:00Z</dcterms:created>
  <dcterms:modified xsi:type="dcterms:W3CDTF">2025-05-26T12:20:00Z</dcterms:modified>
</cp:coreProperties>
</file>